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8076D">
      <w:pPr>
        <w:ind w:firstLineChars="300" w:firstLine="1320"/>
        <w:rPr>
          <w:rFonts w:ascii="黑体" w:eastAsia="黑体" w:hAnsi="黑体" w:hint="eastAsia"/>
          <w:sz w:val="44"/>
          <w:szCs w:val="44"/>
        </w:rPr>
      </w:pPr>
      <w:r>
        <w:rPr>
          <w:rFonts w:ascii="黑体" w:eastAsia="黑体" w:hAnsi="黑体" w:hint="eastAsia"/>
          <w:sz w:val="44"/>
          <w:szCs w:val="44"/>
        </w:rPr>
        <w:t>关于</w:t>
      </w:r>
      <w:r>
        <w:rPr>
          <w:rFonts w:ascii="黑体" w:eastAsia="黑体" w:hAnsi="黑体" w:hint="eastAsia"/>
          <w:sz w:val="44"/>
          <w:szCs w:val="44"/>
        </w:rPr>
        <w:t>发放公共租赁住房</w:t>
      </w:r>
      <w:r>
        <w:rPr>
          <w:rFonts w:ascii="黑体" w:eastAsia="黑体" w:hAnsi="黑体" w:hint="eastAsia"/>
          <w:sz w:val="44"/>
          <w:szCs w:val="44"/>
        </w:rPr>
        <w:t>租赁补贴</w:t>
      </w:r>
    </w:p>
    <w:p w:rsidR="00000000" w:rsidRDefault="00B8076D">
      <w:pPr>
        <w:jc w:val="center"/>
        <w:rPr>
          <w:rFonts w:ascii="黑体" w:eastAsia="黑体" w:hAnsi="黑体" w:hint="eastAsia"/>
          <w:sz w:val="44"/>
          <w:szCs w:val="44"/>
        </w:rPr>
      </w:pPr>
      <w:r>
        <w:rPr>
          <w:rFonts w:ascii="黑体" w:eastAsia="黑体" w:hAnsi="黑体" w:hint="eastAsia"/>
          <w:sz w:val="44"/>
          <w:szCs w:val="44"/>
        </w:rPr>
        <w:t xml:space="preserve"> </w:t>
      </w:r>
      <w:r>
        <w:rPr>
          <w:rFonts w:ascii="黑体" w:eastAsia="黑体" w:hAnsi="黑体" w:hint="eastAsia"/>
          <w:sz w:val="44"/>
          <w:szCs w:val="44"/>
        </w:rPr>
        <w:t>的</w:t>
      </w:r>
      <w:r>
        <w:rPr>
          <w:rFonts w:ascii="黑体" w:eastAsia="黑体" w:hAnsi="黑体" w:hint="eastAsia"/>
          <w:sz w:val="44"/>
          <w:szCs w:val="44"/>
        </w:rPr>
        <w:t>保障方案（试行）</w:t>
      </w:r>
    </w:p>
    <w:p w:rsidR="00000000" w:rsidRDefault="00B8076D">
      <w:pPr>
        <w:spacing w:line="540" w:lineRule="exact"/>
        <w:rPr>
          <w:rFonts w:ascii="仿宋_GB2312" w:eastAsia="楷体" w:hint="eastAsia"/>
          <w:color w:val="000000"/>
          <w:sz w:val="32"/>
          <w:szCs w:val="32"/>
        </w:rPr>
      </w:pPr>
      <w:r>
        <w:rPr>
          <w:rFonts w:ascii="仿宋_GB2312" w:eastAsia="楷体" w:hint="eastAsia"/>
          <w:color w:val="000000"/>
          <w:sz w:val="32"/>
          <w:szCs w:val="32"/>
        </w:rPr>
        <w:t>各有关单位：</w:t>
      </w:r>
    </w:p>
    <w:p w:rsidR="00000000" w:rsidRDefault="00B8076D">
      <w:pPr>
        <w:spacing w:line="540" w:lineRule="exact"/>
        <w:ind w:firstLineChars="200" w:firstLine="640"/>
        <w:rPr>
          <w:rFonts w:ascii="仿宋_GB2312" w:eastAsia="楷体" w:hint="eastAsia"/>
          <w:color w:val="000000"/>
          <w:sz w:val="32"/>
          <w:szCs w:val="32"/>
        </w:rPr>
      </w:pPr>
      <w:r>
        <w:rPr>
          <w:rFonts w:ascii="仿宋_GB2312" w:eastAsia="楷体" w:hint="eastAsia"/>
          <w:color w:val="000000"/>
          <w:sz w:val="32"/>
          <w:szCs w:val="32"/>
        </w:rPr>
        <w:t>为</w:t>
      </w:r>
      <w:r>
        <w:rPr>
          <w:rFonts w:ascii="仿宋_GB2312" w:eastAsia="楷体" w:hint="eastAsia"/>
          <w:color w:val="000000"/>
          <w:sz w:val="32"/>
          <w:szCs w:val="32"/>
        </w:rPr>
        <w:t>完善住房保障体系，加强公共租赁住房保障，规范公共租赁住房补贴发放，解决困难家庭住房问题，</w:t>
      </w:r>
      <w:r>
        <w:rPr>
          <w:rFonts w:ascii="仿宋_GB2312" w:eastAsia="楷体" w:hint="eastAsia"/>
          <w:color w:val="000000"/>
          <w:sz w:val="32"/>
          <w:szCs w:val="32"/>
        </w:rPr>
        <w:t>根据</w:t>
      </w:r>
      <w:r>
        <w:rPr>
          <w:rFonts w:ascii="仿宋_GB2312" w:eastAsia="楷体" w:hint="eastAsia"/>
          <w:color w:val="000000"/>
          <w:sz w:val="32"/>
          <w:szCs w:val="32"/>
        </w:rPr>
        <w:t>辽宁省住房和城乡规划建设厅</w:t>
      </w:r>
      <w:r>
        <w:rPr>
          <w:rFonts w:ascii="仿宋_GB2312" w:eastAsia="楷体" w:hint="eastAsia"/>
          <w:color w:val="000000"/>
          <w:sz w:val="32"/>
          <w:szCs w:val="32"/>
        </w:rPr>
        <w:t>《关于加快公租房建设和分配的实施意见》（辽住建【</w:t>
      </w:r>
      <w:r>
        <w:rPr>
          <w:rFonts w:ascii="仿宋_GB2312" w:eastAsia="楷体" w:hint="eastAsia"/>
          <w:color w:val="000000"/>
          <w:sz w:val="32"/>
          <w:szCs w:val="32"/>
        </w:rPr>
        <w:t>2017</w:t>
      </w:r>
      <w:r>
        <w:rPr>
          <w:rFonts w:ascii="仿宋_GB2312" w:eastAsia="楷体" w:hint="eastAsia"/>
          <w:color w:val="000000"/>
          <w:sz w:val="32"/>
          <w:szCs w:val="32"/>
        </w:rPr>
        <w:t>】</w:t>
      </w:r>
      <w:r>
        <w:rPr>
          <w:rFonts w:ascii="仿宋_GB2312" w:eastAsia="楷体" w:hint="eastAsia"/>
          <w:color w:val="000000"/>
          <w:sz w:val="32"/>
          <w:szCs w:val="32"/>
        </w:rPr>
        <w:t>172</w:t>
      </w:r>
      <w:r>
        <w:rPr>
          <w:rFonts w:ascii="仿宋_GB2312" w:eastAsia="楷体" w:hint="eastAsia"/>
          <w:color w:val="000000"/>
          <w:sz w:val="32"/>
          <w:szCs w:val="32"/>
        </w:rPr>
        <w:t>号）精神和《营口市公共租赁住房管理办法》（营政发【</w:t>
      </w:r>
      <w:r>
        <w:rPr>
          <w:rFonts w:ascii="仿宋_GB2312" w:eastAsia="楷体" w:hint="eastAsia"/>
          <w:color w:val="000000"/>
          <w:sz w:val="32"/>
          <w:szCs w:val="32"/>
        </w:rPr>
        <w:t>2013</w:t>
      </w:r>
      <w:r>
        <w:rPr>
          <w:rFonts w:ascii="仿宋_GB2312" w:eastAsia="楷体" w:hint="eastAsia"/>
          <w:color w:val="000000"/>
          <w:sz w:val="32"/>
          <w:szCs w:val="32"/>
        </w:rPr>
        <w:t>】</w:t>
      </w:r>
      <w:r>
        <w:rPr>
          <w:rFonts w:ascii="仿宋_GB2312" w:eastAsia="楷体" w:hint="eastAsia"/>
          <w:color w:val="000000"/>
          <w:sz w:val="32"/>
          <w:szCs w:val="32"/>
        </w:rPr>
        <w:t>14</w:t>
      </w:r>
      <w:r>
        <w:rPr>
          <w:rFonts w:ascii="仿宋_GB2312" w:eastAsia="楷体" w:hint="eastAsia"/>
          <w:color w:val="000000"/>
          <w:sz w:val="32"/>
          <w:szCs w:val="32"/>
        </w:rPr>
        <w:t>号）相关规定，结合我市实际，现就发放租赁补贴实施公租房保障</w:t>
      </w:r>
      <w:r>
        <w:rPr>
          <w:rFonts w:ascii="仿宋_GB2312" w:eastAsia="楷体" w:hint="eastAsia"/>
          <w:color w:val="000000"/>
          <w:sz w:val="32"/>
          <w:szCs w:val="32"/>
        </w:rPr>
        <w:t>，</w:t>
      </w:r>
      <w:r>
        <w:rPr>
          <w:rFonts w:ascii="仿宋_GB2312" w:eastAsia="楷体" w:hint="eastAsia"/>
          <w:color w:val="000000"/>
          <w:sz w:val="32"/>
          <w:szCs w:val="32"/>
        </w:rPr>
        <w:t>制定如下试行方案。</w:t>
      </w:r>
    </w:p>
    <w:p w:rsidR="00000000" w:rsidRDefault="00B8076D">
      <w:pPr>
        <w:numPr>
          <w:ilvl w:val="0"/>
          <w:numId w:val="1"/>
        </w:numPr>
        <w:spacing w:line="540" w:lineRule="exact"/>
        <w:rPr>
          <w:rFonts w:ascii="黑体" w:eastAsia="楷体" w:hAnsi="宋体" w:hint="eastAsia"/>
          <w:color w:val="000000"/>
          <w:sz w:val="32"/>
          <w:szCs w:val="32"/>
        </w:rPr>
      </w:pPr>
      <w:r>
        <w:rPr>
          <w:rFonts w:ascii="黑体" w:eastAsia="楷体" w:hAnsi="宋体" w:hint="eastAsia"/>
          <w:color w:val="000000"/>
          <w:sz w:val="32"/>
          <w:szCs w:val="32"/>
        </w:rPr>
        <w:t>相关政策</w:t>
      </w:r>
    </w:p>
    <w:p w:rsidR="00000000" w:rsidRDefault="00B8076D">
      <w:pPr>
        <w:spacing w:line="540" w:lineRule="exact"/>
        <w:ind w:firstLineChars="200" w:firstLine="640"/>
        <w:rPr>
          <w:rFonts w:ascii="仿宋_GB2312" w:eastAsia="楷体" w:hint="eastAsia"/>
          <w:color w:val="000000"/>
          <w:sz w:val="32"/>
          <w:szCs w:val="32"/>
        </w:rPr>
      </w:pPr>
      <w:r>
        <w:rPr>
          <w:rFonts w:ascii="仿宋_GB2312" w:eastAsia="楷体" w:hint="eastAsia"/>
          <w:color w:val="000000"/>
          <w:sz w:val="32"/>
          <w:szCs w:val="32"/>
        </w:rPr>
        <w:t>发放租赁补贴实施公租房保障的家庭，是指经</w:t>
      </w:r>
      <w:r>
        <w:rPr>
          <w:rFonts w:ascii="仿宋_GB2312" w:eastAsia="楷体" w:hint="eastAsia"/>
          <w:color w:val="000000"/>
          <w:sz w:val="32"/>
          <w:szCs w:val="32"/>
        </w:rPr>
        <w:t>市</w:t>
      </w:r>
      <w:r>
        <w:rPr>
          <w:rFonts w:ascii="仿宋_GB2312" w:eastAsia="楷体" w:hint="eastAsia"/>
          <w:color w:val="000000"/>
          <w:sz w:val="32"/>
          <w:szCs w:val="32"/>
        </w:rPr>
        <w:t>保障</w:t>
      </w:r>
      <w:r>
        <w:rPr>
          <w:rFonts w:ascii="仿宋_GB2312" w:eastAsia="楷体" w:hint="eastAsia"/>
          <w:color w:val="000000"/>
          <w:sz w:val="32"/>
          <w:szCs w:val="32"/>
        </w:rPr>
        <w:t>性住房</w:t>
      </w:r>
      <w:r>
        <w:rPr>
          <w:rFonts w:ascii="仿宋_GB2312" w:eastAsia="楷体" w:hint="eastAsia"/>
          <w:color w:val="000000"/>
          <w:sz w:val="32"/>
          <w:szCs w:val="32"/>
        </w:rPr>
        <w:t>管理部门审批确认的公共租赁住房保障家庭，结合自身情况，自</w:t>
      </w:r>
      <w:r>
        <w:rPr>
          <w:rFonts w:ascii="仿宋_GB2312" w:eastAsia="楷体" w:hint="eastAsia"/>
          <w:color w:val="000000"/>
          <w:sz w:val="32"/>
          <w:szCs w:val="32"/>
        </w:rPr>
        <w:t>主选择合适的房源租赁后，由</w:t>
      </w:r>
      <w:r>
        <w:rPr>
          <w:rFonts w:ascii="仿宋_GB2312" w:eastAsia="楷体" w:hint="eastAsia"/>
          <w:color w:val="000000"/>
          <w:sz w:val="32"/>
          <w:szCs w:val="32"/>
        </w:rPr>
        <w:t>市</w:t>
      </w:r>
      <w:r>
        <w:rPr>
          <w:rFonts w:ascii="仿宋_GB2312" w:eastAsia="楷体" w:hint="eastAsia"/>
          <w:color w:val="000000"/>
          <w:sz w:val="32"/>
          <w:szCs w:val="32"/>
        </w:rPr>
        <w:t>保障</w:t>
      </w:r>
      <w:r>
        <w:rPr>
          <w:rFonts w:ascii="仿宋_GB2312" w:eastAsia="楷体" w:hint="eastAsia"/>
          <w:color w:val="000000"/>
          <w:sz w:val="32"/>
          <w:szCs w:val="32"/>
        </w:rPr>
        <w:t>性住房</w:t>
      </w:r>
      <w:r>
        <w:rPr>
          <w:rFonts w:ascii="仿宋_GB2312" w:eastAsia="楷体" w:hint="eastAsia"/>
          <w:color w:val="000000"/>
          <w:sz w:val="32"/>
          <w:szCs w:val="32"/>
        </w:rPr>
        <w:t>管理部门核发租赁补贴实施公租房保障的家庭。</w:t>
      </w:r>
    </w:p>
    <w:p w:rsidR="00000000" w:rsidRDefault="00B8076D">
      <w:pPr>
        <w:spacing w:line="540" w:lineRule="exact"/>
        <w:ind w:firstLineChars="200" w:firstLine="640"/>
        <w:rPr>
          <w:rFonts w:ascii="仿宋_GB2312" w:eastAsia="楷体" w:hint="eastAsia"/>
          <w:color w:val="000000"/>
          <w:sz w:val="32"/>
          <w:szCs w:val="32"/>
        </w:rPr>
      </w:pPr>
      <w:r>
        <w:rPr>
          <w:rFonts w:ascii="仿宋_GB2312" w:eastAsia="楷体" w:hint="eastAsia"/>
          <w:color w:val="000000"/>
          <w:sz w:val="32"/>
          <w:szCs w:val="32"/>
        </w:rPr>
        <w:t>家庭保障面积：家庭人口</w:t>
      </w:r>
      <w:r>
        <w:rPr>
          <w:rFonts w:ascii="仿宋_GB2312" w:eastAsia="楷体" w:hint="eastAsia"/>
          <w:color w:val="000000"/>
          <w:sz w:val="32"/>
          <w:szCs w:val="32"/>
        </w:rPr>
        <w:t>1</w:t>
      </w:r>
      <w:r>
        <w:rPr>
          <w:rFonts w:ascii="仿宋_GB2312" w:eastAsia="楷体" w:hint="eastAsia"/>
          <w:color w:val="000000"/>
          <w:sz w:val="32"/>
          <w:szCs w:val="32"/>
        </w:rPr>
        <w:t>人</w:t>
      </w:r>
      <w:r>
        <w:rPr>
          <w:rFonts w:ascii="仿宋_GB2312" w:eastAsia="楷体" w:hint="eastAsia"/>
          <w:color w:val="000000"/>
          <w:sz w:val="32"/>
          <w:szCs w:val="32"/>
        </w:rPr>
        <w:t>，</w:t>
      </w:r>
      <w:r>
        <w:rPr>
          <w:rFonts w:ascii="仿宋_GB2312" w:eastAsia="楷体" w:hint="eastAsia"/>
          <w:color w:val="000000"/>
          <w:sz w:val="32"/>
          <w:szCs w:val="32"/>
        </w:rPr>
        <w:t>保障面积</w:t>
      </w:r>
      <w:r>
        <w:rPr>
          <w:rFonts w:ascii="仿宋_GB2312" w:eastAsia="楷体" w:hint="eastAsia"/>
          <w:color w:val="000000"/>
          <w:sz w:val="32"/>
          <w:szCs w:val="32"/>
        </w:rPr>
        <w:t xml:space="preserve"> 30</w:t>
      </w:r>
      <w:r>
        <w:rPr>
          <w:rFonts w:ascii="仿宋_GB2312" w:eastAsia="楷体" w:hint="eastAsia"/>
          <w:color w:val="000000"/>
          <w:sz w:val="32"/>
          <w:szCs w:val="32"/>
        </w:rPr>
        <w:t>平方米；家庭人口</w:t>
      </w:r>
      <w:r>
        <w:rPr>
          <w:rFonts w:ascii="仿宋_GB2312" w:eastAsia="楷体" w:hint="eastAsia"/>
          <w:color w:val="000000"/>
          <w:sz w:val="32"/>
          <w:szCs w:val="32"/>
        </w:rPr>
        <w:t>2</w:t>
      </w:r>
      <w:r>
        <w:rPr>
          <w:rFonts w:ascii="仿宋_GB2312" w:eastAsia="楷体" w:hint="eastAsia"/>
          <w:color w:val="000000"/>
          <w:sz w:val="32"/>
          <w:szCs w:val="32"/>
        </w:rPr>
        <w:t>人，保障面积</w:t>
      </w:r>
      <w:r>
        <w:rPr>
          <w:rFonts w:ascii="仿宋_GB2312" w:eastAsia="楷体" w:hint="eastAsia"/>
          <w:color w:val="000000"/>
          <w:sz w:val="32"/>
          <w:szCs w:val="32"/>
        </w:rPr>
        <w:t xml:space="preserve"> 45</w:t>
      </w:r>
      <w:r>
        <w:rPr>
          <w:rFonts w:ascii="仿宋_GB2312" w:eastAsia="楷体" w:hint="eastAsia"/>
          <w:color w:val="000000"/>
          <w:sz w:val="32"/>
          <w:szCs w:val="32"/>
        </w:rPr>
        <w:t>平方米；家庭人口</w:t>
      </w:r>
      <w:r>
        <w:rPr>
          <w:rFonts w:ascii="仿宋_GB2312" w:eastAsia="楷体" w:hint="eastAsia"/>
          <w:color w:val="000000"/>
          <w:sz w:val="32"/>
          <w:szCs w:val="32"/>
        </w:rPr>
        <w:t>3</w:t>
      </w:r>
      <w:r>
        <w:rPr>
          <w:rFonts w:ascii="仿宋_GB2312" w:eastAsia="楷体" w:hint="eastAsia"/>
          <w:color w:val="000000"/>
          <w:sz w:val="32"/>
          <w:szCs w:val="32"/>
        </w:rPr>
        <w:t>人，保障面积</w:t>
      </w:r>
      <w:r>
        <w:rPr>
          <w:rFonts w:ascii="仿宋_GB2312" w:eastAsia="楷体" w:hint="eastAsia"/>
          <w:color w:val="000000"/>
          <w:sz w:val="32"/>
          <w:szCs w:val="32"/>
        </w:rPr>
        <w:t>50</w:t>
      </w:r>
      <w:r>
        <w:rPr>
          <w:rFonts w:ascii="仿宋_GB2312" w:eastAsia="楷体" w:hint="eastAsia"/>
          <w:color w:val="000000"/>
          <w:sz w:val="32"/>
          <w:szCs w:val="32"/>
        </w:rPr>
        <w:t>平方米；家庭人口</w:t>
      </w:r>
      <w:r>
        <w:rPr>
          <w:rFonts w:ascii="仿宋_GB2312" w:eastAsia="楷体" w:hint="eastAsia"/>
          <w:color w:val="000000"/>
          <w:sz w:val="32"/>
          <w:szCs w:val="32"/>
        </w:rPr>
        <w:t>4</w:t>
      </w:r>
      <w:r>
        <w:rPr>
          <w:rFonts w:ascii="仿宋_GB2312" w:eastAsia="楷体" w:hint="eastAsia"/>
          <w:color w:val="000000"/>
          <w:sz w:val="32"/>
          <w:szCs w:val="32"/>
        </w:rPr>
        <w:t>人（含</w:t>
      </w:r>
      <w:r>
        <w:rPr>
          <w:rFonts w:ascii="仿宋_GB2312" w:eastAsia="楷体" w:hint="eastAsia"/>
          <w:color w:val="000000"/>
          <w:sz w:val="32"/>
          <w:szCs w:val="32"/>
        </w:rPr>
        <w:t>4</w:t>
      </w:r>
      <w:r>
        <w:rPr>
          <w:rFonts w:ascii="仿宋_GB2312" w:eastAsia="楷体" w:hint="eastAsia"/>
          <w:color w:val="000000"/>
          <w:sz w:val="32"/>
          <w:szCs w:val="32"/>
        </w:rPr>
        <w:t>人）以上的，保障面积</w:t>
      </w:r>
      <w:r>
        <w:rPr>
          <w:rFonts w:ascii="仿宋_GB2312" w:eastAsia="楷体" w:hint="eastAsia"/>
          <w:color w:val="000000"/>
          <w:sz w:val="32"/>
          <w:szCs w:val="32"/>
        </w:rPr>
        <w:t>60</w:t>
      </w:r>
      <w:r>
        <w:rPr>
          <w:rFonts w:ascii="仿宋_GB2312" w:eastAsia="楷体" w:hint="eastAsia"/>
          <w:color w:val="000000"/>
          <w:sz w:val="32"/>
          <w:szCs w:val="32"/>
        </w:rPr>
        <w:t>平方米。</w:t>
      </w:r>
    </w:p>
    <w:p w:rsidR="00000000" w:rsidRDefault="00B8076D">
      <w:pPr>
        <w:spacing w:line="540" w:lineRule="exact"/>
        <w:ind w:firstLineChars="200" w:firstLine="640"/>
        <w:rPr>
          <w:rFonts w:ascii="仿宋_GB2312" w:eastAsia="楷体" w:hAnsi="宋体" w:hint="eastAsia"/>
          <w:color w:val="000000"/>
          <w:sz w:val="32"/>
          <w:szCs w:val="32"/>
        </w:rPr>
      </w:pPr>
      <w:r>
        <w:rPr>
          <w:rFonts w:ascii="仿宋_GB2312" w:eastAsia="楷体" w:hint="eastAsia"/>
          <w:color w:val="000000"/>
          <w:sz w:val="32"/>
          <w:szCs w:val="32"/>
        </w:rPr>
        <w:t>市本级市场平均租金为</w:t>
      </w:r>
      <w:r>
        <w:rPr>
          <w:rFonts w:ascii="仿宋_GB2312" w:eastAsia="楷体" w:hint="eastAsia"/>
          <w:color w:val="000000"/>
          <w:sz w:val="32"/>
          <w:szCs w:val="32"/>
        </w:rPr>
        <w:t>12</w:t>
      </w:r>
      <w:r>
        <w:rPr>
          <w:rFonts w:ascii="仿宋_GB2312" w:eastAsia="楷体" w:hint="eastAsia"/>
          <w:color w:val="000000"/>
          <w:sz w:val="32"/>
          <w:szCs w:val="32"/>
        </w:rPr>
        <w:t>元</w:t>
      </w:r>
      <w:r>
        <w:rPr>
          <w:rFonts w:ascii="楷体" w:eastAsia="楷体" w:hAnsi="楷体" w:hint="eastAsia"/>
          <w:color w:val="000000"/>
          <w:sz w:val="32"/>
          <w:szCs w:val="32"/>
        </w:rPr>
        <w:t>／</w:t>
      </w:r>
      <w:r>
        <w:rPr>
          <w:rFonts w:ascii="仿宋_GB2312" w:eastAsia="楷体" w:hint="eastAsia"/>
          <w:color w:val="000000"/>
          <w:sz w:val="32"/>
          <w:szCs w:val="32"/>
        </w:rPr>
        <w:t>平方米</w:t>
      </w:r>
      <w:r>
        <w:rPr>
          <w:rFonts w:ascii="仿宋_GB2312" w:eastAsia="楷体" w:hint="eastAsia"/>
          <w:color w:val="000000"/>
          <w:sz w:val="32"/>
          <w:szCs w:val="32"/>
        </w:rPr>
        <w:t>/</w:t>
      </w:r>
      <w:r>
        <w:rPr>
          <w:rFonts w:ascii="仿宋_GB2312" w:eastAsia="楷体" w:hint="eastAsia"/>
          <w:color w:val="000000"/>
          <w:sz w:val="32"/>
          <w:szCs w:val="32"/>
        </w:rPr>
        <w:t>月，</w:t>
      </w:r>
      <w:r>
        <w:rPr>
          <w:rFonts w:ascii="仿宋_GB2312" w:eastAsia="楷体" w:hAnsi="宋体" w:hint="eastAsia"/>
          <w:color w:val="000000"/>
          <w:sz w:val="32"/>
          <w:szCs w:val="32"/>
        </w:rPr>
        <w:t>公租房租赁补贴月标准</w:t>
      </w:r>
      <w:r>
        <w:rPr>
          <w:rFonts w:ascii="仿宋_GB2312" w:eastAsia="楷体" w:hAnsi="宋体" w:hint="eastAsia"/>
          <w:color w:val="000000"/>
          <w:sz w:val="32"/>
          <w:szCs w:val="32"/>
        </w:rPr>
        <w:t>：</w:t>
      </w:r>
      <w:r>
        <w:rPr>
          <w:rFonts w:ascii="仿宋_GB2312" w:eastAsia="楷体" w:hAnsi="宋体" w:hint="eastAsia"/>
          <w:color w:val="000000"/>
          <w:sz w:val="32"/>
          <w:szCs w:val="32"/>
        </w:rPr>
        <w:t>家庭保障面积</w:t>
      </w:r>
      <w:r>
        <w:rPr>
          <w:rFonts w:ascii="黑体" w:eastAsia="楷体" w:hAnsi="宋体" w:hint="eastAsia"/>
          <w:color w:val="000000"/>
          <w:sz w:val="32"/>
          <w:szCs w:val="32"/>
        </w:rPr>
        <w:t>×</w:t>
      </w:r>
      <w:r>
        <w:rPr>
          <w:rFonts w:ascii="仿宋_GB2312" w:eastAsia="楷体" w:hAnsi="宋体" w:hint="eastAsia"/>
          <w:color w:val="000000"/>
          <w:sz w:val="32"/>
          <w:szCs w:val="32"/>
        </w:rPr>
        <w:t>市场平均租金</w:t>
      </w:r>
      <w:r>
        <w:rPr>
          <w:rFonts w:ascii="仿宋_GB2312" w:eastAsia="楷体" w:hAnsi="宋体" w:hint="eastAsia"/>
          <w:color w:val="000000"/>
          <w:sz w:val="32"/>
          <w:szCs w:val="32"/>
        </w:rPr>
        <w:t>（依据市场租金适时调整）</w:t>
      </w:r>
      <w:r>
        <w:rPr>
          <w:rFonts w:ascii="黑体" w:eastAsia="楷体" w:hAnsi="宋体" w:hint="eastAsia"/>
          <w:color w:val="000000"/>
          <w:sz w:val="32"/>
          <w:szCs w:val="32"/>
        </w:rPr>
        <w:t>×</w:t>
      </w:r>
      <w:r>
        <w:rPr>
          <w:rFonts w:ascii="仿宋_GB2312" w:eastAsia="楷体" w:hAnsi="宋体" w:hint="eastAsia"/>
          <w:color w:val="000000"/>
          <w:sz w:val="32"/>
          <w:szCs w:val="32"/>
        </w:rPr>
        <w:t>40%</w:t>
      </w:r>
      <w:r>
        <w:rPr>
          <w:rFonts w:ascii="仿宋_GB2312" w:eastAsia="楷体" w:hAnsi="宋体" w:hint="eastAsia"/>
          <w:color w:val="000000"/>
          <w:sz w:val="32"/>
          <w:szCs w:val="32"/>
        </w:rPr>
        <w:t>。</w:t>
      </w:r>
    </w:p>
    <w:p w:rsidR="00000000" w:rsidRDefault="00B8076D">
      <w:pPr>
        <w:spacing w:line="540" w:lineRule="exact"/>
        <w:ind w:firstLineChars="200" w:firstLine="640"/>
        <w:rPr>
          <w:rFonts w:ascii="楷体_GB2312" w:eastAsia="楷体" w:hAnsi="宋体" w:hint="eastAsia"/>
          <w:sz w:val="32"/>
          <w:szCs w:val="32"/>
        </w:rPr>
      </w:pPr>
      <w:r>
        <w:rPr>
          <w:rFonts w:ascii="黑体" w:eastAsia="楷体" w:hAnsi="宋体" w:hint="eastAsia"/>
          <w:color w:val="000000"/>
          <w:sz w:val="32"/>
          <w:szCs w:val="32"/>
        </w:rPr>
        <w:t>二、</w:t>
      </w:r>
      <w:r>
        <w:rPr>
          <w:rFonts w:ascii="黑体" w:eastAsia="楷体" w:hAnsi="宋体" w:hint="eastAsia"/>
          <w:color w:val="000000"/>
          <w:sz w:val="32"/>
          <w:szCs w:val="32"/>
        </w:rPr>
        <w:t>申请公共租赁住房补贴，应当符合下列</w:t>
      </w:r>
      <w:r>
        <w:rPr>
          <w:rFonts w:ascii="黑体" w:eastAsia="楷体" w:hAnsi="宋体" w:hint="eastAsia"/>
          <w:color w:val="000000"/>
          <w:sz w:val="32"/>
          <w:szCs w:val="32"/>
        </w:rPr>
        <w:t>条件</w:t>
      </w:r>
      <w:r>
        <w:rPr>
          <w:rFonts w:ascii="黑体" w:eastAsia="楷体" w:hAnsi="宋体" w:hint="eastAsia"/>
          <w:color w:val="000000"/>
          <w:sz w:val="32"/>
          <w:szCs w:val="32"/>
        </w:rPr>
        <w:t>：</w:t>
      </w:r>
    </w:p>
    <w:p w:rsidR="00000000" w:rsidRDefault="00B8076D">
      <w:pPr>
        <w:spacing w:line="540" w:lineRule="exact"/>
        <w:ind w:leftChars="152" w:left="319" w:firstLineChars="100" w:firstLine="320"/>
        <w:rPr>
          <w:rFonts w:ascii="仿宋_GB2312" w:eastAsia="楷体" w:hint="eastAsia"/>
          <w:color w:val="000000"/>
          <w:sz w:val="32"/>
          <w:szCs w:val="32"/>
        </w:rPr>
      </w:pPr>
      <w:r>
        <w:rPr>
          <w:rFonts w:ascii="仿宋_GB2312" w:eastAsia="楷体" w:hint="eastAsia"/>
          <w:color w:val="000000"/>
          <w:sz w:val="32"/>
          <w:szCs w:val="32"/>
        </w:rPr>
        <w:t>1</w:t>
      </w:r>
      <w:r>
        <w:rPr>
          <w:rFonts w:ascii="仿宋_GB2312" w:eastAsia="楷体" w:hint="eastAsia"/>
          <w:color w:val="000000"/>
          <w:sz w:val="32"/>
          <w:szCs w:val="32"/>
        </w:rPr>
        <w:t>、申请人具有完全民事行为能力，申请人或共同申请人有本市户籍，</w:t>
      </w:r>
      <w:r>
        <w:rPr>
          <w:rFonts w:ascii="仿宋_GB2312" w:eastAsia="楷体" w:hint="eastAsia"/>
          <w:color w:val="000000"/>
          <w:sz w:val="32"/>
          <w:szCs w:val="32"/>
        </w:rPr>
        <w:t>在本市无住房</w:t>
      </w:r>
      <w:r>
        <w:rPr>
          <w:rFonts w:ascii="仿宋_GB2312" w:eastAsia="楷体" w:hint="eastAsia"/>
          <w:color w:val="000000"/>
          <w:sz w:val="32"/>
          <w:szCs w:val="32"/>
        </w:rPr>
        <w:t>，并在本市</w:t>
      </w:r>
      <w:r>
        <w:rPr>
          <w:rFonts w:ascii="仿宋_GB2312" w:eastAsia="楷体" w:hint="eastAsia"/>
          <w:color w:val="000000"/>
          <w:sz w:val="32"/>
          <w:szCs w:val="32"/>
        </w:rPr>
        <w:t>租住</w:t>
      </w:r>
      <w:r>
        <w:rPr>
          <w:rFonts w:ascii="仿宋_GB2312" w:eastAsia="楷体" w:hint="eastAsia"/>
          <w:color w:val="000000"/>
          <w:sz w:val="32"/>
          <w:szCs w:val="32"/>
        </w:rPr>
        <w:t>他人房屋，具有租金支付能力的</w:t>
      </w:r>
      <w:r>
        <w:rPr>
          <w:rFonts w:ascii="仿宋_GB2312" w:eastAsia="楷体" w:hint="eastAsia"/>
          <w:color w:val="000000"/>
          <w:sz w:val="32"/>
          <w:szCs w:val="32"/>
        </w:rPr>
        <w:t>。</w:t>
      </w:r>
    </w:p>
    <w:p w:rsidR="00000000" w:rsidRDefault="00B8076D">
      <w:pPr>
        <w:spacing w:line="540" w:lineRule="exact"/>
        <w:ind w:firstLineChars="200" w:firstLine="640"/>
        <w:rPr>
          <w:rFonts w:ascii="仿宋_GB2312" w:eastAsia="楷体" w:hint="eastAsia"/>
          <w:color w:val="000000"/>
          <w:sz w:val="32"/>
          <w:szCs w:val="32"/>
        </w:rPr>
      </w:pPr>
      <w:r>
        <w:rPr>
          <w:rFonts w:ascii="仿宋_GB2312" w:eastAsia="楷体" w:hint="eastAsia"/>
          <w:color w:val="000000"/>
          <w:sz w:val="32"/>
          <w:szCs w:val="32"/>
        </w:rPr>
        <w:t>2</w:t>
      </w:r>
      <w:r>
        <w:rPr>
          <w:rFonts w:ascii="仿宋_GB2312" w:eastAsia="楷体" w:hint="eastAsia"/>
          <w:color w:val="000000"/>
          <w:sz w:val="32"/>
          <w:szCs w:val="32"/>
        </w:rPr>
        <w:t>、申请人或共同申请人</w:t>
      </w:r>
      <w:r>
        <w:rPr>
          <w:rFonts w:ascii="仿宋_GB2312" w:eastAsia="楷体" w:hint="eastAsia"/>
          <w:color w:val="000000"/>
          <w:sz w:val="32"/>
          <w:szCs w:val="32"/>
        </w:rPr>
        <w:t>在本</w:t>
      </w:r>
      <w:r>
        <w:rPr>
          <w:rFonts w:ascii="仿宋_GB2312" w:eastAsia="楷体" w:hint="eastAsia"/>
          <w:color w:val="000000"/>
          <w:sz w:val="32"/>
          <w:szCs w:val="32"/>
        </w:rPr>
        <w:t>市有稳定的工作，缴纳社会</w:t>
      </w:r>
      <w:r>
        <w:rPr>
          <w:rFonts w:ascii="仿宋_GB2312" w:eastAsia="楷体" w:hint="eastAsia"/>
          <w:color w:val="000000"/>
          <w:sz w:val="32"/>
          <w:szCs w:val="32"/>
        </w:rPr>
        <w:lastRenderedPageBreak/>
        <w:t>养老保险连续六个月以上。</w:t>
      </w:r>
    </w:p>
    <w:p w:rsidR="00000000" w:rsidRDefault="00B8076D">
      <w:pPr>
        <w:spacing w:line="540" w:lineRule="exact"/>
        <w:ind w:firstLineChars="200" w:firstLine="640"/>
        <w:rPr>
          <w:rFonts w:ascii="仿宋_GB2312" w:eastAsia="楷体" w:hint="eastAsia"/>
          <w:color w:val="000000"/>
          <w:sz w:val="32"/>
          <w:szCs w:val="32"/>
        </w:rPr>
      </w:pPr>
      <w:r>
        <w:rPr>
          <w:rFonts w:ascii="仿宋_GB2312" w:eastAsia="楷体" w:hint="eastAsia"/>
          <w:color w:val="000000"/>
          <w:sz w:val="32"/>
          <w:szCs w:val="32"/>
        </w:rPr>
        <w:t>3</w:t>
      </w:r>
      <w:r>
        <w:rPr>
          <w:rFonts w:ascii="仿宋_GB2312" w:eastAsia="楷体" w:hint="eastAsia"/>
          <w:color w:val="000000"/>
          <w:sz w:val="32"/>
          <w:szCs w:val="32"/>
        </w:rPr>
        <w:t>、</w:t>
      </w:r>
      <w:r>
        <w:rPr>
          <w:rFonts w:ascii="仿宋_GB2312" w:eastAsia="楷体" w:hint="eastAsia"/>
          <w:color w:val="000000"/>
          <w:sz w:val="32"/>
          <w:szCs w:val="32"/>
        </w:rPr>
        <w:t>申请家庭人均可支配月收入低于当地政府公布的上一年度人均可支配收入。</w:t>
      </w:r>
    </w:p>
    <w:p w:rsidR="00000000" w:rsidRDefault="00B8076D">
      <w:pPr>
        <w:spacing w:line="540" w:lineRule="exact"/>
        <w:ind w:firstLineChars="200" w:firstLine="640"/>
        <w:rPr>
          <w:rFonts w:ascii="仿宋_GB2312" w:eastAsia="楷体" w:hint="eastAsia"/>
          <w:color w:val="000000"/>
          <w:sz w:val="32"/>
          <w:szCs w:val="32"/>
        </w:rPr>
      </w:pPr>
      <w:r>
        <w:rPr>
          <w:rFonts w:ascii="仿宋_GB2312" w:eastAsia="楷体" w:hint="eastAsia"/>
          <w:color w:val="000000"/>
          <w:sz w:val="32"/>
          <w:szCs w:val="32"/>
        </w:rPr>
        <w:t>4</w:t>
      </w:r>
      <w:r>
        <w:rPr>
          <w:rFonts w:ascii="仿宋_GB2312" w:eastAsia="楷体" w:hint="eastAsia"/>
          <w:color w:val="000000"/>
          <w:sz w:val="32"/>
          <w:szCs w:val="32"/>
        </w:rPr>
        <w:t>、</w:t>
      </w:r>
      <w:r>
        <w:rPr>
          <w:rFonts w:ascii="仿宋_GB2312" w:eastAsia="楷体" w:hint="eastAsia"/>
          <w:color w:val="000000"/>
          <w:sz w:val="32"/>
          <w:szCs w:val="32"/>
        </w:rPr>
        <w:t>异地来营工作的新毕业大学生、外来务工人员不受收入限制</w:t>
      </w:r>
      <w:r>
        <w:rPr>
          <w:rFonts w:ascii="仿宋_GB2312" w:eastAsia="楷体" w:hint="eastAsia"/>
          <w:color w:val="000000"/>
          <w:sz w:val="32"/>
          <w:szCs w:val="32"/>
        </w:rPr>
        <w:t>。</w:t>
      </w:r>
    </w:p>
    <w:p w:rsidR="00000000" w:rsidRDefault="00B8076D">
      <w:pPr>
        <w:spacing w:line="540" w:lineRule="exact"/>
        <w:ind w:firstLineChars="200" w:firstLine="640"/>
        <w:rPr>
          <w:rFonts w:ascii="仿宋_GB2312" w:eastAsia="楷体" w:hint="eastAsia"/>
          <w:color w:val="000000"/>
          <w:sz w:val="32"/>
          <w:szCs w:val="32"/>
        </w:rPr>
      </w:pPr>
      <w:r>
        <w:rPr>
          <w:rFonts w:ascii="仿宋_GB2312" w:eastAsia="楷体" w:hint="eastAsia"/>
          <w:color w:val="000000"/>
          <w:sz w:val="32"/>
          <w:szCs w:val="32"/>
        </w:rPr>
        <w:t>5</w:t>
      </w:r>
      <w:r>
        <w:rPr>
          <w:rFonts w:ascii="仿宋_GB2312" w:eastAsia="楷体" w:hint="eastAsia"/>
          <w:color w:val="000000"/>
          <w:sz w:val="32"/>
          <w:szCs w:val="32"/>
        </w:rPr>
        <w:t>、</w:t>
      </w:r>
      <w:r>
        <w:rPr>
          <w:rFonts w:ascii="仿宋_GB2312" w:eastAsia="楷体" w:hint="eastAsia"/>
          <w:color w:val="000000"/>
          <w:sz w:val="32"/>
          <w:szCs w:val="32"/>
        </w:rPr>
        <w:t>青年教师、青年医生、公益性岗位职工、环卫工人、公交司机等不受收入和户籍限制</w:t>
      </w:r>
      <w:r>
        <w:rPr>
          <w:rFonts w:ascii="仿宋_GB2312" w:eastAsia="楷体" w:hint="eastAsia"/>
          <w:color w:val="000000"/>
          <w:sz w:val="32"/>
          <w:szCs w:val="32"/>
        </w:rPr>
        <w:t>。</w:t>
      </w:r>
    </w:p>
    <w:p w:rsidR="00000000" w:rsidRDefault="00B8076D">
      <w:pPr>
        <w:spacing w:line="540" w:lineRule="exact"/>
        <w:ind w:firstLineChars="200" w:firstLine="640"/>
        <w:rPr>
          <w:rFonts w:ascii="黑体" w:eastAsia="楷体" w:hAnsi="宋体" w:hint="eastAsia"/>
          <w:color w:val="000000"/>
          <w:sz w:val="32"/>
          <w:szCs w:val="32"/>
        </w:rPr>
      </w:pPr>
      <w:r>
        <w:rPr>
          <w:rFonts w:ascii="黑体" w:eastAsia="楷体" w:hAnsi="宋体" w:hint="eastAsia"/>
          <w:color w:val="000000"/>
          <w:sz w:val="32"/>
          <w:szCs w:val="32"/>
        </w:rPr>
        <w:t>三</w:t>
      </w:r>
      <w:r>
        <w:rPr>
          <w:rFonts w:ascii="黑体" w:eastAsia="楷体" w:hAnsi="宋体" w:hint="eastAsia"/>
          <w:color w:val="000000"/>
          <w:sz w:val="32"/>
          <w:szCs w:val="32"/>
        </w:rPr>
        <w:t>、申请</w:t>
      </w:r>
      <w:r>
        <w:rPr>
          <w:rFonts w:ascii="黑体" w:eastAsia="楷体" w:hAnsi="宋体" w:hint="eastAsia"/>
          <w:color w:val="000000"/>
          <w:sz w:val="32"/>
          <w:szCs w:val="32"/>
        </w:rPr>
        <w:t>公共租赁住房补贴</w:t>
      </w:r>
      <w:r>
        <w:rPr>
          <w:rFonts w:ascii="黑体" w:eastAsia="楷体" w:hAnsi="宋体" w:hint="eastAsia"/>
          <w:color w:val="000000"/>
          <w:sz w:val="32"/>
          <w:szCs w:val="32"/>
        </w:rPr>
        <w:t>需提供</w:t>
      </w:r>
      <w:r>
        <w:rPr>
          <w:rFonts w:ascii="黑体" w:eastAsia="楷体" w:hAnsi="宋体" w:hint="eastAsia"/>
          <w:color w:val="000000"/>
          <w:sz w:val="32"/>
          <w:szCs w:val="32"/>
        </w:rPr>
        <w:t>下列</w:t>
      </w:r>
      <w:r>
        <w:rPr>
          <w:rFonts w:ascii="黑体" w:eastAsia="楷体" w:hAnsi="宋体" w:hint="eastAsia"/>
          <w:color w:val="000000"/>
          <w:sz w:val="32"/>
          <w:szCs w:val="32"/>
        </w:rPr>
        <w:t>材料</w:t>
      </w:r>
    </w:p>
    <w:p w:rsidR="00000000" w:rsidRDefault="00B8076D">
      <w:pPr>
        <w:spacing w:line="540" w:lineRule="exact"/>
        <w:ind w:firstLineChars="200" w:firstLine="640"/>
        <w:rPr>
          <w:rFonts w:ascii="仿宋_GB2312" w:eastAsia="楷体" w:hint="eastAsia"/>
          <w:color w:val="000000"/>
          <w:sz w:val="32"/>
          <w:szCs w:val="32"/>
        </w:rPr>
      </w:pPr>
      <w:r>
        <w:rPr>
          <w:rFonts w:ascii="仿宋_GB2312" w:eastAsia="楷体" w:hint="eastAsia"/>
          <w:color w:val="000000"/>
          <w:sz w:val="32"/>
          <w:szCs w:val="32"/>
        </w:rPr>
        <w:t>1</w:t>
      </w:r>
      <w:r>
        <w:rPr>
          <w:rFonts w:ascii="仿宋_GB2312" w:eastAsia="楷体" w:hint="eastAsia"/>
          <w:color w:val="000000"/>
          <w:sz w:val="32"/>
          <w:szCs w:val="32"/>
        </w:rPr>
        <w:t>、《营口市公共租赁住房（申请）审批表》；</w:t>
      </w:r>
    </w:p>
    <w:p w:rsidR="00000000" w:rsidRDefault="00B8076D">
      <w:pPr>
        <w:spacing w:line="540" w:lineRule="exact"/>
        <w:ind w:firstLineChars="200" w:firstLine="640"/>
        <w:rPr>
          <w:rFonts w:ascii="仿宋_GB2312" w:eastAsia="楷体" w:hint="eastAsia"/>
          <w:color w:val="000000"/>
          <w:sz w:val="32"/>
          <w:szCs w:val="32"/>
        </w:rPr>
      </w:pPr>
      <w:r>
        <w:rPr>
          <w:rFonts w:ascii="仿宋_GB2312" w:eastAsia="楷体" w:hint="eastAsia"/>
          <w:color w:val="000000"/>
          <w:sz w:val="32"/>
          <w:szCs w:val="32"/>
        </w:rPr>
        <w:t>2</w:t>
      </w:r>
      <w:r>
        <w:rPr>
          <w:rFonts w:ascii="仿宋_GB2312" w:eastAsia="楷体" w:hint="eastAsia"/>
          <w:color w:val="000000"/>
          <w:sz w:val="32"/>
          <w:szCs w:val="32"/>
        </w:rPr>
        <w:t>、</w:t>
      </w:r>
      <w:r>
        <w:rPr>
          <w:rFonts w:ascii="仿宋_GB2312" w:eastAsia="楷体" w:hint="eastAsia"/>
          <w:color w:val="000000"/>
          <w:sz w:val="32"/>
          <w:szCs w:val="32"/>
        </w:rPr>
        <w:t>申请人</w:t>
      </w:r>
      <w:r>
        <w:rPr>
          <w:rFonts w:ascii="仿宋_GB2312" w:eastAsia="楷体" w:hint="eastAsia"/>
          <w:color w:val="000000"/>
          <w:sz w:val="32"/>
          <w:szCs w:val="32"/>
        </w:rPr>
        <w:t>须提供身份证、户籍证明、就业合同</w:t>
      </w:r>
      <w:r>
        <w:rPr>
          <w:rFonts w:ascii="仿宋_GB2312" w:eastAsia="楷体" w:hint="eastAsia"/>
          <w:color w:val="000000"/>
          <w:sz w:val="32"/>
          <w:szCs w:val="32"/>
        </w:rPr>
        <w:t>、住房情况证明、缴纳社会养老保险证明等原件及复印件。</w:t>
      </w:r>
    </w:p>
    <w:p w:rsidR="00000000" w:rsidRDefault="00B8076D">
      <w:pPr>
        <w:spacing w:line="540" w:lineRule="exact"/>
        <w:ind w:firstLineChars="200" w:firstLine="640"/>
        <w:rPr>
          <w:rFonts w:ascii="仿宋_GB2312" w:eastAsia="楷体" w:hint="eastAsia"/>
          <w:color w:val="000000"/>
          <w:sz w:val="32"/>
          <w:szCs w:val="32"/>
        </w:rPr>
      </w:pPr>
      <w:r>
        <w:rPr>
          <w:rFonts w:ascii="仿宋_GB2312" w:eastAsia="楷体" w:hint="eastAsia"/>
          <w:color w:val="000000"/>
          <w:sz w:val="32"/>
          <w:szCs w:val="32"/>
        </w:rPr>
        <w:t>3</w:t>
      </w:r>
      <w:r>
        <w:rPr>
          <w:rFonts w:ascii="仿宋_GB2312" w:eastAsia="楷体" w:hint="eastAsia"/>
          <w:color w:val="000000"/>
          <w:sz w:val="32"/>
          <w:szCs w:val="32"/>
        </w:rPr>
        <w:t>、</w:t>
      </w:r>
      <w:r>
        <w:rPr>
          <w:rFonts w:ascii="仿宋_GB2312" w:eastAsia="楷体" w:hint="eastAsia"/>
          <w:color w:val="000000"/>
          <w:sz w:val="32"/>
          <w:szCs w:val="32"/>
        </w:rPr>
        <w:t>异地来</w:t>
      </w:r>
      <w:r>
        <w:rPr>
          <w:rFonts w:ascii="仿宋_GB2312" w:eastAsia="楷体" w:hint="eastAsia"/>
          <w:color w:val="000000"/>
          <w:sz w:val="32"/>
          <w:szCs w:val="32"/>
        </w:rPr>
        <w:t>营工作的新毕业大学生，</w:t>
      </w:r>
      <w:r>
        <w:rPr>
          <w:rFonts w:ascii="仿宋_GB2312" w:eastAsia="楷体" w:hint="eastAsia"/>
          <w:color w:val="000000"/>
          <w:sz w:val="32"/>
          <w:szCs w:val="32"/>
        </w:rPr>
        <w:t>提供</w:t>
      </w:r>
      <w:r>
        <w:rPr>
          <w:rFonts w:ascii="仿宋_GB2312" w:eastAsia="楷体" w:hint="eastAsia"/>
          <w:color w:val="000000"/>
          <w:sz w:val="32"/>
          <w:szCs w:val="32"/>
        </w:rPr>
        <w:t>毕业证书</w:t>
      </w:r>
      <w:r>
        <w:rPr>
          <w:rFonts w:ascii="仿宋_GB2312" w:eastAsia="楷体" w:hint="eastAsia"/>
          <w:color w:val="000000"/>
          <w:sz w:val="32"/>
          <w:szCs w:val="32"/>
        </w:rPr>
        <w:t>原件及复印件。</w:t>
      </w:r>
    </w:p>
    <w:p w:rsidR="00000000" w:rsidRDefault="00B8076D">
      <w:pPr>
        <w:spacing w:line="540" w:lineRule="exact"/>
        <w:ind w:firstLineChars="200" w:firstLine="640"/>
        <w:rPr>
          <w:rFonts w:ascii="仿宋_GB2312" w:eastAsia="楷体" w:hint="eastAsia"/>
          <w:color w:val="000000"/>
          <w:sz w:val="32"/>
          <w:szCs w:val="32"/>
        </w:rPr>
      </w:pPr>
      <w:r>
        <w:rPr>
          <w:rFonts w:ascii="仿宋_GB2312" w:eastAsia="楷体" w:hint="eastAsia"/>
          <w:color w:val="000000"/>
          <w:sz w:val="32"/>
          <w:szCs w:val="32"/>
        </w:rPr>
        <w:t>4</w:t>
      </w:r>
      <w:r>
        <w:rPr>
          <w:rFonts w:ascii="仿宋_GB2312" w:eastAsia="楷体" w:hint="eastAsia"/>
          <w:color w:val="000000"/>
          <w:sz w:val="32"/>
          <w:szCs w:val="32"/>
        </w:rPr>
        <w:t>、</w:t>
      </w:r>
      <w:r>
        <w:rPr>
          <w:rFonts w:ascii="仿宋_GB2312" w:eastAsia="楷体" w:hint="eastAsia"/>
          <w:color w:val="000000"/>
          <w:sz w:val="32"/>
          <w:szCs w:val="32"/>
        </w:rPr>
        <w:t>申请人须签订期限</w:t>
      </w:r>
      <w:r>
        <w:rPr>
          <w:rFonts w:ascii="仿宋_GB2312" w:eastAsia="楷体" w:hint="eastAsia"/>
          <w:color w:val="000000"/>
          <w:sz w:val="32"/>
          <w:szCs w:val="32"/>
        </w:rPr>
        <w:t>12</w:t>
      </w:r>
      <w:r>
        <w:rPr>
          <w:rFonts w:ascii="仿宋_GB2312" w:eastAsia="楷体" w:hint="eastAsia"/>
          <w:color w:val="000000"/>
          <w:sz w:val="32"/>
          <w:szCs w:val="32"/>
        </w:rPr>
        <w:t>月以上（含</w:t>
      </w:r>
      <w:r>
        <w:rPr>
          <w:rFonts w:ascii="仿宋_GB2312" w:eastAsia="楷体" w:hint="eastAsia"/>
          <w:color w:val="000000"/>
          <w:sz w:val="32"/>
          <w:szCs w:val="32"/>
        </w:rPr>
        <w:t>12</w:t>
      </w:r>
      <w:r>
        <w:rPr>
          <w:rFonts w:ascii="仿宋_GB2312" w:eastAsia="楷体" w:hint="eastAsia"/>
          <w:color w:val="000000"/>
          <w:sz w:val="32"/>
          <w:szCs w:val="32"/>
        </w:rPr>
        <w:t>个月）</w:t>
      </w:r>
      <w:r>
        <w:rPr>
          <w:rFonts w:ascii="仿宋_GB2312" w:eastAsia="楷体" w:hint="eastAsia"/>
          <w:color w:val="000000"/>
          <w:sz w:val="32"/>
          <w:szCs w:val="32"/>
        </w:rPr>
        <w:t>的住房租赁合</w:t>
      </w:r>
      <w:r>
        <w:rPr>
          <w:rFonts w:ascii="仿宋_GB2312" w:eastAsia="楷体" w:hint="eastAsia"/>
          <w:color w:val="000000"/>
          <w:sz w:val="32"/>
          <w:szCs w:val="32"/>
        </w:rPr>
        <w:t>同。</w:t>
      </w:r>
    </w:p>
    <w:p w:rsidR="00000000" w:rsidRDefault="00B8076D">
      <w:pPr>
        <w:spacing w:line="540" w:lineRule="exact"/>
        <w:ind w:firstLineChars="200" w:firstLine="640"/>
        <w:rPr>
          <w:rFonts w:ascii="黑体" w:eastAsia="楷体" w:hAnsi="宋体" w:hint="eastAsia"/>
          <w:color w:val="000000"/>
          <w:sz w:val="32"/>
          <w:szCs w:val="32"/>
        </w:rPr>
      </w:pPr>
      <w:r>
        <w:rPr>
          <w:rFonts w:ascii="黑体" w:eastAsia="楷体" w:hAnsi="宋体" w:hint="eastAsia"/>
          <w:color w:val="000000"/>
          <w:sz w:val="32"/>
          <w:szCs w:val="32"/>
        </w:rPr>
        <w:t>四、租赁补贴审批、发放流程</w:t>
      </w:r>
    </w:p>
    <w:p w:rsidR="00000000" w:rsidRDefault="00B8076D">
      <w:pPr>
        <w:spacing w:line="540" w:lineRule="exact"/>
        <w:ind w:firstLineChars="200" w:firstLine="640"/>
        <w:rPr>
          <w:rFonts w:ascii="仿宋_GB2312" w:eastAsia="楷体" w:hint="eastAsia"/>
          <w:color w:val="000000"/>
          <w:sz w:val="32"/>
          <w:szCs w:val="32"/>
        </w:rPr>
      </w:pPr>
      <w:r>
        <w:rPr>
          <w:rFonts w:ascii="黑体" w:eastAsia="楷体" w:hAnsi="宋体" w:hint="eastAsia"/>
          <w:color w:val="000000"/>
          <w:sz w:val="32"/>
          <w:szCs w:val="32"/>
        </w:rPr>
        <w:t>1</w:t>
      </w:r>
      <w:r>
        <w:rPr>
          <w:rFonts w:ascii="黑体" w:eastAsia="楷体" w:hAnsi="宋体" w:hint="eastAsia"/>
          <w:color w:val="000000"/>
          <w:sz w:val="32"/>
          <w:szCs w:val="32"/>
        </w:rPr>
        <w:t>、</w:t>
      </w:r>
      <w:r>
        <w:rPr>
          <w:rFonts w:ascii="黑体" w:eastAsia="楷体" w:hAnsi="宋体" w:hint="eastAsia"/>
          <w:color w:val="000000"/>
          <w:sz w:val="32"/>
          <w:szCs w:val="32"/>
        </w:rPr>
        <w:t>申请人通过单位向</w:t>
      </w:r>
      <w:r>
        <w:rPr>
          <w:rFonts w:ascii="仿宋_GB2312" w:eastAsia="楷体" w:hint="eastAsia"/>
          <w:color w:val="000000"/>
          <w:sz w:val="32"/>
          <w:szCs w:val="32"/>
        </w:rPr>
        <w:t>市保障性住房管理部门提出申请。</w:t>
      </w:r>
    </w:p>
    <w:p w:rsidR="00000000" w:rsidRDefault="00B8076D">
      <w:pPr>
        <w:spacing w:line="540" w:lineRule="exact"/>
        <w:ind w:firstLineChars="200" w:firstLine="640"/>
        <w:rPr>
          <w:rFonts w:ascii="仿宋_GB2312" w:eastAsia="楷体" w:hint="eastAsia"/>
          <w:color w:val="000000"/>
          <w:sz w:val="32"/>
          <w:szCs w:val="32"/>
        </w:rPr>
      </w:pPr>
      <w:r>
        <w:rPr>
          <w:rFonts w:ascii="黑体" w:eastAsia="楷体" w:hAnsi="宋体" w:hint="eastAsia"/>
          <w:color w:val="000000"/>
          <w:sz w:val="32"/>
          <w:szCs w:val="32"/>
        </w:rPr>
        <w:t>2</w:t>
      </w:r>
      <w:r>
        <w:rPr>
          <w:rFonts w:ascii="黑体" w:eastAsia="楷体" w:hAnsi="宋体" w:hint="eastAsia"/>
          <w:color w:val="000000"/>
          <w:sz w:val="32"/>
          <w:szCs w:val="32"/>
        </w:rPr>
        <w:t>、市保障性住房管理部门</w:t>
      </w:r>
      <w:r>
        <w:rPr>
          <w:rFonts w:ascii="黑体" w:eastAsia="楷体" w:hAnsi="宋体" w:hint="eastAsia"/>
          <w:color w:val="000000"/>
          <w:sz w:val="32"/>
          <w:szCs w:val="32"/>
        </w:rPr>
        <w:t>对申请材料进行</w:t>
      </w:r>
      <w:r>
        <w:rPr>
          <w:rFonts w:ascii="黑体" w:eastAsia="楷体" w:hAnsi="宋体" w:hint="eastAsia"/>
          <w:color w:val="000000"/>
          <w:sz w:val="32"/>
          <w:szCs w:val="32"/>
        </w:rPr>
        <w:t>核查</w:t>
      </w:r>
      <w:r>
        <w:rPr>
          <w:rFonts w:ascii="黑体" w:eastAsia="楷体" w:hAnsi="宋体" w:hint="eastAsia"/>
          <w:color w:val="000000"/>
          <w:sz w:val="32"/>
          <w:szCs w:val="32"/>
        </w:rPr>
        <w:t>，</w:t>
      </w:r>
      <w:r>
        <w:rPr>
          <w:rFonts w:ascii="黑体" w:eastAsia="楷体" w:hAnsi="宋体" w:hint="eastAsia"/>
          <w:color w:val="000000"/>
          <w:sz w:val="32"/>
          <w:szCs w:val="32"/>
        </w:rPr>
        <w:t>符合条件的申请人</w:t>
      </w:r>
      <w:r>
        <w:rPr>
          <w:rFonts w:ascii="黑体" w:eastAsia="楷体" w:hAnsi="宋体" w:hint="eastAsia"/>
          <w:color w:val="000000"/>
          <w:sz w:val="32"/>
          <w:szCs w:val="32"/>
        </w:rPr>
        <w:t>在市住房和城乡建设局网站进行公示</w:t>
      </w:r>
      <w:r>
        <w:rPr>
          <w:rFonts w:ascii="黑体" w:eastAsia="楷体" w:hAnsi="宋体" w:hint="eastAsia"/>
          <w:color w:val="000000"/>
          <w:sz w:val="32"/>
          <w:szCs w:val="32"/>
        </w:rPr>
        <w:t>，</w:t>
      </w:r>
      <w:r>
        <w:rPr>
          <w:rFonts w:ascii="仿宋_GB2312" w:eastAsia="楷体" w:hint="eastAsia"/>
          <w:color w:val="000000"/>
          <w:sz w:val="32"/>
          <w:szCs w:val="32"/>
        </w:rPr>
        <w:t>公示期为</w:t>
      </w:r>
      <w:r>
        <w:rPr>
          <w:rFonts w:ascii="仿宋_GB2312" w:eastAsia="楷体" w:hint="eastAsia"/>
          <w:color w:val="000000"/>
          <w:sz w:val="32"/>
          <w:szCs w:val="32"/>
        </w:rPr>
        <w:t>5</w:t>
      </w:r>
      <w:r>
        <w:rPr>
          <w:rFonts w:ascii="仿宋_GB2312" w:eastAsia="楷体" w:hint="eastAsia"/>
          <w:color w:val="000000"/>
          <w:sz w:val="32"/>
          <w:szCs w:val="32"/>
        </w:rPr>
        <w:t>个工作日，无异议者或异议不成立的，予以建立个人补贴档案</w:t>
      </w:r>
      <w:r>
        <w:rPr>
          <w:rFonts w:ascii="仿宋_GB2312" w:eastAsia="楷体" w:hint="eastAsia"/>
          <w:color w:val="000000"/>
          <w:sz w:val="32"/>
          <w:szCs w:val="32"/>
        </w:rPr>
        <w:t>，核准后发放补贴。</w:t>
      </w:r>
    </w:p>
    <w:p w:rsidR="00000000" w:rsidRDefault="00B8076D">
      <w:pPr>
        <w:spacing w:line="540" w:lineRule="exact"/>
        <w:ind w:firstLineChars="200" w:firstLine="640"/>
        <w:rPr>
          <w:rFonts w:ascii="仿宋_GB2312" w:eastAsia="楷体" w:hint="eastAsia"/>
          <w:color w:val="000000"/>
          <w:sz w:val="32"/>
          <w:szCs w:val="32"/>
        </w:rPr>
      </w:pPr>
      <w:r>
        <w:rPr>
          <w:rFonts w:ascii="仿宋_GB2312" w:eastAsia="楷体" w:hint="eastAsia"/>
          <w:color w:val="000000"/>
          <w:sz w:val="32"/>
          <w:szCs w:val="32"/>
        </w:rPr>
        <w:t>3</w:t>
      </w:r>
      <w:r>
        <w:rPr>
          <w:rFonts w:ascii="仿宋_GB2312" w:eastAsia="楷体" w:hint="eastAsia"/>
          <w:color w:val="000000"/>
          <w:sz w:val="32"/>
          <w:szCs w:val="32"/>
        </w:rPr>
        <w:t>、</w:t>
      </w:r>
      <w:r>
        <w:rPr>
          <w:rFonts w:ascii="仿宋_GB2312" w:eastAsia="楷体" w:hint="eastAsia"/>
          <w:color w:val="000000"/>
          <w:sz w:val="32"/>
          <w:szCs w:val="32"/>
        </w:rPr>
        <w:t>市保障性住房管理</w:t>
      </w:r>
      <w:r>
        <w:rPr>
          <w:rFonts w:ascii="仿宋_GB2312" w:eastAsia="楷体" w:hint="eastAsia"/>
          <w:color w:val="000000"/>
          <w:sz w:val="32"/>
          <w:szCs w:val="32"/>
        </w:rPr>
        <w:t>部门将补贴资金按季度拨付相关单位，由单位将补贴资金支付给个人账户，并将支付凭证回执市保障性住房管理部门。</w:t>
      </w:r>
    </w:p>
    <w:p w:rsidR="00000000" w:rsidRDefault="00B8076D">
      <w:pPr>
        <w:spacing w:line="540" w:lineRule="exact"/>
        <w:ind w:firstLineChars="200" w:firstLine="640"/>
        <w:rPr>
          <w:rFonts w:ascii="仿宋_GB2312" w:eastAsia="楷体" w:hint="eastAsia"/>
          <w:color w:val="000000"/>
          <w:sz w:val="32"/>
          <w:szCs w:val="32"/>
        </w:rPr>
      </w:pPr>
      <w:r>
        <w:rPr>
          <w:rFonts w:ascii="仿宋_GB2312" w:eastAsia="楷体" w:hint="eastAsia"/>
          <w:color w:val="000000"/>
          <w:sz w:val="32"/>
          <w:szCs w:val="32"/>
        </w:rPr>
        <w:t>4</w:t>
      </w:r>
      <w:r>
        <w:rPr>
          <w:rFonts w:ascii="仿宋_GB2312" w:eastAsia="楷体" w:hint="eastAsia"/>
          <w:color w:val="000000"/>
          <w:sz w:val="32"/>
          <w:szCs w:val="32"/>
        </w:rPr>
        <w:t>、</w:t>
      </w:r>
      <w:r>
        <w:rPr>
          <w:rFonts w:ascii="仿宋_GB2312" w:eastAsia="楷体" w:hint="eastAsia"/>
          <w:color w:val="000000"/>
          <w:sz w:val="32"/>
          <w:szCs w:val="32"/>
        </w:rPr>
        <w:t>公共租赁住房</w:t>
      </w:r>
      <w:r>
        <w:rPr>
          <w:rFonts w:ascii="仿宋_GB2312" w:eastAsia="楷体" w:hint="eastAsia"/>
          <w:color w:val="000000"/>
          <w:sz w:val="32"/>
          <w:szCs w:val="32"/>
        </w:rPr>
        <w:t>租赁补贴合同的同一保障家庭最长不超过</w:t>
      </w:r>
      <w:r>
        <w:rPr>
          <w:rFonts w:ascii="仿宋_GB2312" w:eastAsia="楷体" w:hint="eastAsia"/>
          <w:color w:val="000000"/>
          <w:sz w:val="32"/>
          <w:szCs w:val="32"/>
        </w:rPr>
        <w:t>36</w:t>
      </w:r>
      <w:r>
        <w:rPr>
          <w:rFonts w:ascii="仿宋_GB2312" w:eastAsia="楷体" w:hint="eastAsia"/>
          <w:color w:val="000000"/>
          <w:sz w:val="32"/>
          <w:szCs w:val="32"/>
        </w:rPr>
        <w:t>个月。</w:t>
      </w:r>
    </w:p>
    <w:p w:rsidR="00000000" w:rsidRDefault="00B8076D">
      <w:pPr>
        <w:spacing w:line="540" w:lineRule="exact"/>
        <w:ind w:firstLineChars="200" w:firstLine="640"/>
        <w:rPr>
          <w:rFonts w:ascii="仿宋_GB2312" w:eastAsia="楷体" w:hint="eastAsia"/>
          <w:color w:val="000000"/>
          <w:sz w:val="32"/>
          <w:szCs w:val="32"/>
        </w:rPr>
      </w:pPr>
      <w:r>
        <w:rPr>
          <w:rFonts w:ascii="仿宋_GB2312" w:eastAsia="楷体" w:hint="eastAsia"/>
          <w:color w:val="000000"/>
          <w:sz w:val="32"/>
          <w:szCs w:val="32"/>
        </w:rPr>
        <w:lastRenderedPageBreak/>
        <w:t>5</w:t>
      </w:r>
      <w:r>
        <w:rPr>
          <w:rFonts w:ascii="仿宋_GB2312" w:eastAsia="楷体" w:hint="eastAsia"/>
          <w:color w:val="000000"/>
          <w:sz w:val="32"/>
          <w:szCs w:val="32"/>
        </w:rPr>
        <w:t>、</w:t>
      </w:r>
      <w:r>
        <w:rPr>
          <w:rFonts w:ascii="仿宋_GB2312" w:eastAsia="楷体" w:hint="eastAsia"/>
          <w:color w:val="000000"/>
          <w:sz w:val="32"/>
          <w:szCs w:val="32"/>
        </w:rPr>
        <w:t>公共租赁住房补贴按申请人申报先后顺序发放，额满为止。</w:t>
      </w:r>
    </w:p>
    <w:p w:rsidR="00000000" w:rsidRDefault="00B8076D">
      <w:pPr>
        <w:spacing w:line="540" w:lineRule="exact"/>
        <w:ind w:firstLineChars="200" w:firstLine="640"/>
        <w:rPr>
          <w:rFonts w:ascii="黑体" w:eastAsia="楷体" w:hAnsi="宋体" w:hint="eastAsia"/>
          <w:color w:val="000000"/>
          <w:sz w:val="32"/>
          <w:szCs w:val="32"/>
        </w:rPr>
      </w:pPr>
      <w:r>
        <w:rPr>
          <w:rFonts w:ascii="黑体" w:eastAsia="楷体" w:hAnsi="宋体" w:hint="eastAsia"/>
          <w:color w:val="000000"/>
          <w:sz w:val="32"/>
          <w:szCs w:val="32"/>
        </w:rPr>
        <w:t>五</w:t>
      </w:r>
      <w:r>
        <w:rPr>
          <w:rFonts w:ascii="黑体" w:eastAsia="楷体" w:hAnsi="宋体" w:hint="eastAsia"/>
          <w:color w:val="000000"/>
          <w:sz w:val="32"/>
          <w:szCs w:val="32"/>
        </w:rPr>
        <w:t>、退出管理</w:t>
      </w:r>
    </w:p>
    <w:p w:rsidR="00000000" w:rsidRDefault="00B8076D">
      <w:pPr>
        <w:spacing w:line="540" w:lineRule="exact"/>
        <w:ind w:firstLineChars="200" w:firstLine="640"/>
        <w:rPr>
          <w:rFonts w:ascii="仿宋_GB2312" w:eastAsia="楷体" w:hint="eastAsia"/>
          <w:color w:val="000000"/>
          <w:sz w:val="32"/>
          <w:szCs w:val="32"/>
        </w:rPr>
      </w:pPr>
      <w:r>
        <w:rPr>
          <w:rFonts w:ascii="仿宋_GB2312" w:eastAsia="楷体" w:hint="eastAsia"/>
          <w:color w:val="000000"/>
          <w:sz w:val="32"/>
          <w:szCs w:val="32"/>
        </w:rPr>
        <w:t>保障性住房管理部门</w:t>
      </w:r>
      <w:r>
        <w:rPr>
          <w:rFonts w:ascii="仿宋_GB2312" w:eastAsia="楷体" w:hint="eastAsia"/>
          <w:color w:val="000000"/>
          <w:sz w:val="32"/>
          <w:szCs w:val="32"/>
        </w:rPr>
        <w:t>每</w:t>
      </w:r>
      <w:r>
        <w:rPr>
          <w:rFonts w:ascii="仿宋_GB2312" w:eastAsia="楷体" w:hint="eastAsia"/>
          <w:color w:val="000000"/>
          <w:sz w:val="32"/>
          <w:szCs w:val="32"/>
        </w:rPr>
        <w:t>六</w:t>
      </w:r>
      <w:r>
        <w:rPr>
          <w:rFonts w:ascii="仿宋_GB2312" w:eastAsia="楷体" w:hint="eastAsia"/>
          <w:color w:val="000000"/>
          <w:sz w:val="32"/>
          <w:szCs w:val="32"/>
        </w:rPr>
        <w:t>个月通过入户或与房屋出租人复核等方式，对配租家庭的租赁状况进行抽查，同时向社会公开投诉举报电话</w:t>
      </w:r>
      <w:r>
        <w:rPr>
          <w:rFonts w:ascii="仿宋_GB2312" w:eastAsia="楷体" w:hint="eastAsia"/>
          <w:color w:val="000000"/>
          <w:sz w:val="32"/>
          <w:szCs w:val="32"/>
        </w:rPr>
        <w:t>。对违约保障家庭住房保障管理部门将取消保障资格，依法处理。</w:t>
      </w:r>
      <w:r>
        <w:rPr>
          <w:rFonts w:ascii="仿宋_GB2312" w:eastAsia="楷体" w:hint="eastAsia"/>
          <w:color w:val="000000"/>
          <w:sz w:val="32"/>
          <w:szCs w:val="32"/>
        </w:rPr>
        <w:t xml:space="preserve"> </w:t>
      </w:r>
    </w:p>
    <w:p w:rsidR="00000000" w:rsidRDefault="00B8076D">
      <w:pPr>
        <w:spacing w:line="540" w:lineRule="exact"/>
        <w:ind w:firstLineChars="200" w:firstLine="640"/>
        <w:rPr>
          <w:rFonts w:ascii="仿宋_GB2312" w:eastAsia="楷体" w:hint="eastAsia"/>
          <w:color w:val="000000"/>
          <w:sz w:val="32"/>
          <w:szCs w:val="32"/>
        </w:rPr>
      </w:pPr>
      <w:r>
        <w:rPr>
          <w:rFonts w:ascii="仿宋_GB2312" w:eastAsia="楷体" w:hint="eastAsia"/>
          <w:color w:val="000000"/>
          <w:sz w:val="32"/>
          <w:szCs w:val="32"/>
        </w:rPr>
        <w:t xml:space="preserve"> </w:t>
      </w:r>
      <w:r>
        <w:rPr>
          <w:rFonts w:ascii="仿宋_GB2312" w:eastAsia="楷体" w:hint="eastAsia"/>
          <w:color w:val="000000"/>
          <w:sz w:val="32"/>
          <w:szCs w:val="32"/>
        </w:rPr>
        <w:t>享受租赁补贴家庭有下列行为之一的，解除租赁</w:t>
      </w:r>
      <w:r>
        <w:rPr>
          <w:rFonts w:ascii="仿宋_GB2312" w:eastAsia="楷体" w:hint="eastAsia"/>
          <w:color w:val="000000"/>
          <w:sz w:val="32"/>
          <w:szCs w:val="32"/>
        </w:rPr>
        <w:t>补贴</w:t>
      </w:r>
      <w:r>
        <w:rPr>
          <w:rFonts w:ascii="仿宋_GB2312" w:eastAsia="楷体" w:hint="eastAsia"/>
          <w:color w:val="000000"/>
          <w:sz w:val="32"/>
          <w:szCs w:val="32"/>
        </w:rPr>
        <w:t>合同，</w:t>
      </w:r>
      <w:r>
        <w:rPr>
          <w:rFonts w:ascii="仿宋_GB2312" w:eastAsia="楷体" w:hint="eastAsia"/>
          <w:color w:val="000000"/>
          <w:sz w:val="32"/>
          <w:szCs w:val="32"/>
        </w:rPr>
        <w:t>追缴发放的补贴资金。</w:t>
      </w:r>
    </w:p>
    <w:p w:rsidR="00000000" w:rsidRDefault="00B8076D">
      <w:pPr>
        <w:spacing w:line="540" w:lineRule="exact"/>
        <w:ind w:firstLineChars="200" w:firstLine="640"/>
        <w:rPr>
          <w:rFonts w:ascii="仿宋_GB2312" w:eastAsia="楷体" w:hint="eastAsia"/>
          <w:color w:val="000000"/>
          <w:sz w:val="32"/>
          <w:szCs w:val="32"/>
        </w:rPr>
      </w:pPr>
      <w:r>
        <w:rPr>
          <w:rFonts w:ascii="仿宋_GB2312" w:eastAsia="楷体" w:hint="eastAsia"/>
          <w:color w:val="000000"/>
          <w:sz w:val="32"/>
          <w:szCs w:val="32"/>
        </w:rPr>
        <w:t>1</w:t>
      </w:r>
      <w:r>
        <w:rPr>
          <w:rFonts w:ascii="仿宋_GB2312" w:eastAsia="楷体" w:hint="eastAsia"/>
          <w:color w:val="000000"/>
          <w:sz w:val="32"/>
          <w:szCs w:val="32"/>
        </w:rPr>
        <w:t>、采取提供虚假证明材料等欺骗方式取得租赁补贴的；</w:t>
      </w:r>
      <w:r>
        <w:rPr>
          <w:rFonts w:ascii="仿宋_GB2312" w:eastAsia="楷体" w:hint="eastAsia"/>
          <w:color w:val="000000"/>
          <w:sz w:val="32"/>
          <w:szCs w:val="32"/>
        </w:rPr>
        <w:t xml:space="preserve"> </w:t>
      </w:r>
    </w:p>
    <w:p w:rsidR="00000000" w:rsidRDefault="00B8076D">
      <w:pPr>
        <w:spacing w:line="540" w:lineRule="exact"/>
        <w:ind w:firstLineChars="200" w:firstLine="640"/>
        <w:rPr>
          <w:rFonts w:ascii="仿宋_GB2312" w:eastAsia="楷体" w:hint="eastAsia"/>
          <w:color w:val="000000"/>
          <w:sz w:val="32"/>
          <w:szCs w:val="32"/>
        </w:rPr>
      </w:pPr>
      <w:r>
        <w:rPr>
          <w:rFonts w:ascii="仿宋_GB2312" w:eastAsia="楷体" w:hint="eastAsia"/>
          <w:color w:val="000000"/>
          <w:sz w:val="32"/>
          <w:szCs w:val="32"/>
        </w:rPr>
        <w:t>2</w:t>
      </w:r>
      <w:r>
        <w:rPr>
          <w:rFonts w:ascii="仿宋_GB2312" w:eastAsia="楷体" w:hint="eastAsia"/>
          <w:color w:val="000000"/>
          <w:sz w:val="32"/>
          <w:szCs w:val="32"/>
        </w:rPr>
        <w:t>、租住房屋转租、转借的；</w:t>
      </w:r>
      <w:r>
        <w:rPr>
          <w:rFonts w:ascii="仿宋_GB2312" w:eastAsia="楷体" w:hint="eastAsia"/>
          <w:color w:val="000000"/>
          <w:sz w:val="32"/>
          <w:szCs w:val="32"/>
        </w:rPr>
        <w:t xml:space="preserve"> </w:t>
      </w:r>
    </w:p>
    <w:p w:rsidR="00000000" w:rsidRDefault="00B8076D">
      <w:pPr>
        <w:spacing w:line="540" w:lineRule="exact"/>
        <w:ind w:firstLineChars="200" w:firstLine="640"/>
        <w:rPr>
          <w:rFonts w:ascii="仿宋_GB2312" w:eastAsia="楷体" w:hint="eastAsia"/>
          <w:color w:val="000000"/>
          <w:sz w:val="32"/>
          <w:szCs w:val="32"/>
        </w:rPr>
      </w:pPr>
      <w:r>
        <w:rPr>
          <w:rFonts w:ascii="仿宋_GB2312" w:eastAsia="楷体" w:hint="eastAsia"/>
          <w:color w:val="000000"/>
          <w:sz w:val="32"/>
          <w:szCs w:val="32"/>
        </w:rPr>
        <w:t>3</w:t>
      </w:r>
      <w:r>
        <w:rPr>
          <w:rFonts w:ascii="仿宋_GB2312" w:eastAsia="楷体" w:hint="eastAsia"/>
          <w:color w:val="000000"/>
          <w:sz w:val="32"/>
          <w:szCs w:val="32"/>
        </w:rPr>
        <w:t>、在承租房屋内中从事违法犯罪活动的；</w:t>
      </w:r>
      <w:r>
        <w:rPr>
          <w:rFonts w:ascii="仿宋_GB2312" w:eastAsia="楷体" w:hint="eastAsia"/>
          <w:color w:val="000000"/>
          <w:sz w:val="32"/>
          <w:szCs w:val="32"/>
        </w:rPr>
        <w:t xml:space="preserve"> </w:t>
      </w:r>
    </w:p>
    <w:p w:rsidR="00000000" w:rsidRDefault="00B8076D">
      <w:pPr>
        <w:spacing w:line="540" w:lineRule="exact"/>
        <w:ind w:firstLineChars="200" w:firstLine="640"/>
        <w:rPr>
          <w:rFonts w:ascii="仿宋_GB2312" w:eastAsia="楷体" w:hint="eastAsia"/>
          <w:color w:val="000000"/>
          <w:sz w:val="32"/>
          <w:szCs w:val="32"/>
        </w:rPr>
      </w:pPr>
      <w:r>
        <w:rPr>
          <w:rFonts w:ascii="仿宋_GB2312" w:eastAsia="楷体" w:hint="eastAsia"/>
          <w:color w:val="000000"/>
          <w:sz w:val="32"/>
          <w:szCs w:val="32"/>
        </w:rPr>
        <w:t>4</w:t>
      </w:r>
      <w:r>
        <w:rPr>
          <w:rFonts w:ascii="仿宋_GB2312" w:eastAsia="楷体" w:hint="eastAsia"/>
          <w:color w:val="000000"/>
          <w:sz w:val="32"/>
          <w:szCs w:val="32"/>
        </w:rPr>
        <w:t>、违反租赁</w:t>
      </w:r>
      <w:r>
        <w:rPr>
          <w:rFonts w:ascii="仿宋_GB2312" w:eastAsia="楷体" w:hint="eastAsia"/>
          <w:color w:val="000000"/>
          <w:sz w:val="32"/>
          <w:szCs w:val="32"/>
        </w:rPr>
        <w:t>合同其它约定的。</w:t>
      </w:r>
    </w:p>
    <w:p w:rsidR="00000000" w:rsidRDefault="00B8076D">
      <w:pPr>
        <w:wordWrap w:val="0"/>
        <w:snapToGrid w:val="0"/>
        <w:spacing w:line="576" w:lineRule="atLeast"/>
        <w:ind w:firstLine="420"/>
        <w:rPr>
          <w:rFonts w:ascii="仿宋_GB2312" w:eastAsia="楷体" w:hint="eastAsia"/>
          <w:color w:val="000000"/>
          <w:sz w:val="32"/>
          <w:szCs w:val="32"/>
        </w:rPr>
      </w:pPr>
      <w:r>
        <w:rPr>
          <w:rFonts w:ascii="仿宋_GB2312" w:eastAsia="楷体" w:hint="eastAsia"/>
          <w:color w:val="000000"/>
          <w:sz w:val="32"/>
          <w:szCs w:val="32"/>
        </w:rPr>
        <w:t>六</w:t>
      </w:r>
      <w:r>
        <w:rPr>
          <w:rFonts w:ascii="仿宋_GB2312" w:eastAsia="楷体" w:hint="eastAsia"/>
          <w:color w:val="000000"/>
          <w:sz w:val="32"/>
          <w:szCs w:val="32"/>
        </w:rPr>
        <w:t>、相关要求</w:t>
      </w:r>
    </w:p>
    <w:p w:rsidR="00000000" w:rsidRDefault="00B8076D">
      <w:pPr>
        <w:wordWrap w:val="0"/>
        <w:snapToGrid w:val="0"/>
        <w:spacing w:line="576" w:lineRule="atLeast"/>
        <w:ind w:firstLineChars="200" w:firstLine="640"/>
        <w:rPr>
          <w:rFonts w:ascii="楷体" w:eastAsia="楷体" w:hAnsi="楷体" w:cs="宋体"/>
          <w:kern w:val="0"/>
          <w:sz w:val="24"/>
        </w:rPr>
      </w:pPr>
      <w:r>
        <w:rPr>
          <w:rFonts w:ascii="楷体" w:eastAsia="楷体" w:hAnsi="楷体" w:hint="eastAsia"/>
          <w:color w:val="000000"/>
          <w:kern w:val="0"/>
          <w:sz w:val="32"/>
          <w:szCs w:val="32"/>
        </w:rPr>
        <w:t>市保障性住房管理部门</w:t>
      </w:r>
      <w:r>
        <w:rPr>
          <w:rFonts w:ascii="楷体" w:eastAsia="楷体" w:hAnsi="楷体" w:hint="eastAsia"/>
          <w:color w:val="000000"/>
          <w:kern w:val="0"/>
          <w:sz w:val="32"/>
          <w:szCs w:val="32"/>
        </w:rPr>
        <w:t>要认真</w:t>
      </w:r>
      <w:r>
        <w:rPr>
          <w:rFonts w:ascii="楷体" w:eastAsia="楷体" w:hAnsi="楷体"/>
          <w:color w:val="000000"/>
          <w:kern w:val="0"/>
          <w:sz w:val="32"/>
          <w:szCs w:val="32"/>
        </w:rPr>
        <w:t>履行职责，</w:t>
      </w:r>
      <w:r>
        <w:rPr>
          <w:rFonts w:ascii="楷体" w:eastAsia="楷体" w:hAnsi="楷体" w:hint="eastAsia"/>
          <w:color w:val="000000"/>
          <w:kern w:val="0"/>
          <w:sz w:val="32"/>
          <w:szCs w:val="32"/>
        </w:rPr>
        <w:t>对</w:t>
      </w:r>
      <w:r>
        <w:rPr>
          <w:rFonts w:ascii="楷体" w:eastAsia="楷体" w:hAnsi="楷体"/>
          <w:color w:val="000000"/>
          <w:kern w:val="0"/>
          <w:sz w:val="32"/>
          <w:szCs w:val="32"/>
        </w:rPr>
        <w:t>利用职务之便谋取不正当利益，或有其他滥用职权、玩忽职守、徇私舞弊等违法违纪行为的，</w:t>
      </w:r>
      <w:r>
        <w:rPr>
          <w:rFonts w:ascii="楷体" w:eastAsia="楷体" w:hAnsi="楷体" w:hint="eastAsia"/>
          <w:color w:val="000000"/>
          <w:kern w:val="0"/>
          <w:sz w:val="32"/>
          <w:szCs w:val="32"/>
        </w:rPr>
        <w:t>将移交</w:t>
      </w:r>
      <w:r>
        <w:rPr>
          <w:rFonts w:ascii="楷体" w:eastAsia="楷体" w:hAnsi="楷体"/>
          <w:color w:val="000000"/>
          <w:kern w:val="0"/>
          <w:sz w:val="32"/>
          <w:szCs w:val="32"/>
        </w:rPr>
        <w:t>监察部门对直接负责的主管人员和其他直接责任人员依法进行查处</w:t>
      </w:r>
      <w:r>
        <w:rPr>
          <w:rFonts w:ascii="楷体" w:eastAsia="楷体" w:hAnsi="楷体" w:hint="eastAsia"/>
          <w:color w:val="000000"/>
          <w:kern w:val="0"/>
          <w:sz w:val="32"/>
          <w:szCs w:val="32"/>
        </w:rPr>
        <w:t>，</w:t>
      </w:r>
      <w:r>
        <w:rPr>
          <w:rFonts w:ascii="楷体" w:eastAsia="楷体" w:hAnsi="楷体"/>
          <w:color w:val="000000"/>
          <w:kern w:val="0"/>
          <w:sz w:val="32"/>
          <w:szCs w:val="32"/>
        </w:rPr>
        <w:t>构成犯罪的，依法追究刑事责任。</w:t>
      </w:r>
    </w:p>
    <w:p w:rsidR="00000000" w:rsidRDefault="00B8076D">
      <w:pPr>
        <w:spacing w:line="540" w:lineRule="exact"/>
        <w:ind w:firstLineChars="200" w:firstLine="640"/>
        <w:rPr>
          <w:rFonts w:ascii="楷体" w:eastAsia="楷体" w:hAnsi="楷体" w:hint="eastAsia"/>
          <w:color w:val="000000"/>
          <w:sz w:val="32"/>
          <w:szCs w:val="32"/>
        </w:rPr>
      </w:pPr>
      <w:r>
        <w:rPr>
          <w:rFonts w:ascii="楷体" w:eastAsia="楷体" w:hAnsi="楷体" w:hint="eastAsia"/>
          <w:color w:val="000000"/>
          <w:sz w:val="32"/>
          <w:szCs w:val="32"/>
        </w:rPr>
        <w:t>七、申请单位依据本方案制定单位具体实施细则，报市保障性住房管理部门备案。</w:t>
      </w:r>
    </w:p>
    <w:p w:rsidR="00000000" w:rsidRDefault="00B8076D">
      <w:pPr>
        <w:spacing w:line="540" w:lineRule="exact"/>
        <w:ind w:firstLineChars="200" w:firstLine="640"/>
        <w:rPr>
          <w:rFonts w:ascii="楷体" w:eastAsia="楷体" w:hAnsi="楷体" w:hint="eastAsia"/>
          <w:color w:val="000000"/>
          <w:sz w:val="32"/>
          <w:szCs w:val="32"/>
        </w:rPr>
      </w:pPr>
      <w:r>
        <w:rPr>
          <w:rFonts w:ascii="楷体" w:eastAsia="楷体" w:hAnsi="楷体" w:hint="eastAsia"/>
          <w:color w:val="000000"/>
          <w:sz w:val="32"/>
          <w:szCs w:val="32"/>
        </w:rPr>
        <w:t>八</w:t>
      </w:r>
      <w:r>
        <w:rPr>
          <w:rFonts w:ascii="楷体" w:eastAsia="楷体" w:hAnsi="楷体" w:hint="eastAsia"/>
          <w:color w:val="000000"/>
          <w:sz w:val="32"/>
          <w:szCs w:val="32"/>
        </w:rPr>
        <w:t>、本方案由营口市</w:t>
      </w:r>
      <w:r>
        <w:rPr>
          <w:rFonts w:ascii="楷体" w:eastAsia="楷体" w:hAnsi="楷体" w:hint="eastAsia"/>
          <w:color w:val="000000"/>
          <w:sz w:val="32"/>
          <w:szCs w:val="32"/>
        </w:rPr>
        <w:t>住房和城乡建设局</w:t>
      </w:r>
      <w:r>
        <w:rPr>
          <w:rFonts w:ascii="楷体" w:eastAsia="楷体" w:hAnsi="楷体" w:hint="eastAsia"/>
          <w:color w:val="000000"/>
          <w:sz w:val="32"/>
          <w:szCs w:val="32"/>
        </w:rPr>
        <w:t>负责解释</w:t>
      </w:r>
      <w:r>
        <w:rPr>
          <w:rFonts w:ascii="楷体" w:eastAsia="楷体" w:hAnsi="楷体" w:hint="eastAsia"/>
          <w:color w:val="000000"/>
          <w:sz w:val="32"/>
          <w:szCs w:val="32"/>
        </w:rPr>
        <w:t>。</w:t>
      </w:r>
    </w:p>
    <w:p w:rsidR="00000000" w:rsidRDefault="00B8076D">
      <w:pPr>
        <w:spacing w:line="540" w:lineRule="exact"/>
        <w:ind w:firstLineChars="200" w:firstLine="640"/>
        <w:rPr>
          <w:rFonts w:ascii="楷体" w:eastAsia="楷体" w:hAnsi="楷体" w:hint="eastAsia"/>
          <w:color w:val="000000"/>
          <w:sz w:val="32"/>
          <w:szCs w:val="32"/>
        </w:rPr>
      </w:pPr>
      <w:r>
        <w:rPr>
          <w:rFonts w:ascii="楷体" w:eastAsia="楷体" w:hAnsi="楷体" w:hint="eastAsia"/>
          <w:color w:val="000000"/>
          <w:sz w:val="32"/>
          <w:szCs w:val="32"/>
        </w:rPr>
        <w:t>九、本方案自</w:t>
      </w:r>
      <w:r>
        <w:rPr>
          <w:rFonts w:ascii="楷体" w:eastAsia="楷体" w:hAnsi="楷体" w:hint="eastAsia"/>
          <w:color w:val="000000"/>
          <w:sz w:val="32"/>
          <w:szCs w:val="32"/>
        </w:rPr>
        <w:t>发布之日起实施。</w:t>
      </w:r>
      <w:r>
        <w:rPr>
          <w:rFonts w:ascii="楷体" w:eastAsia="楷体" w:hAnsi="楷体" w:hint="eastAsia"/>
          <w:color w:val="000000"/>
          <w:sz w:val="32"/>
          <w:szCs w:val="32"/>
        </w:rPr>
        <w:t xml:space="preserve">      </w:t>
      </w:r>
    </w:p>
    <w:p w:rsidR="00000000" w:rsidRDefault="00B8076D">
      <w:pPr>
        <w:spacing w:line="540" w:lineRule="exact"/>
        <w:ind w:firstLineChars="1500" w:firstLine="4800"/>
        <w:rPr>
          <w:rFonts w:ascii="楷体" w:eastAsia="楷体" w:hAnsi="楷体" w:hint="eastAsia"/>
          <w:color w:val="000000"/>
          <w:sz w:val="32"/>
          <w:szCs w:val="32"/>
        </w:rPr>
      </w:pPr>
      <w:r>
        <w:rPr>
          <w:rFonts w:ascii="楷体" w:eastAsia="楷体" w:hAnsi="楷体" w:hint="eastAsia"/>
          <w:color w:val="000000"/>
          <w:sz w:val="32"/>
          <w:szCs w:val="32"/>
        </w:rPr>
        <w:t>营口市住房和城乡建设局</w:t>
      </w:r>
      <w:r>
        <w:rPr>
          <w:rFonts w:ascii="楷体" w:eastAsia="楷体" w:hAnsi="楷体" w:hint="eastAsia"/>
          <w:color w:val="000000"/>
          <w:sz w:val="32"/>
          <w:szCs w:val="32"/>
        </w:rPr>
        <w:t xml:space="preserve">   </w:t>
      </w:r>
    </w:p>
    <w:p w:rsidR="00B8076D" w:rsidRDefault="00B8076D">
      <w:pPr>
        <w:spacing w:line="540" w:lineRule="exact"/>
        <w:ind w:firstLineChars="200" w:firstLine="640"/>
        <w:rPr>
          <w:rFonts w:ascii="新宋体" w:eastAsia="新宋体" w:hAnsi="新宋体" w:cs="新宋体" w:hint="eastAsia"/>
          <w:sz w:val="32"/>
          <w:szCs w:val="32"/>
        </w:rPr>
      </w:pPr>
      <w:r>
        <w:rPr>
          <w:rFonts w:ascii="楷体" w:eastAsia="楷体" w:hAnsi="楷体" w:hint="eastAsia"/>
          <w:color w:val="000000"/>
          <w:sz w:val="32"/>
          <w:szCs w:val="32"/>
        </w:rPr>
        <w:t xml:space="preserve">                            </w:t>
      </w:r>
      <w:r>
        <w:rPr>
          <w:rFonts w:ascii="楷体" w:eastAsia="楷体" w:hAnsi="楷体" w:hint="eastAsia"/>
          <w:color w:val="000000"/>
          <w:sz w:val="32"/>
          <w:szCs w:val="32"/>
        </w:rPr>
        <w:t>二〇一九年八月</w:t>
      </w:r>
      <w:r>
        <w:rPr>
          <w:rFonts w:ascii="楷体" w:eastAsia="楷体" w:hAnsi="楷体" w:hint="eastAsia"/>
          <w:color w:val="000000"/>
          <w:sz w:val="32"/>
          <w:szCs w:val="32"/>
        </w:rPr>
        <w:t>六日</w:t>
      </w:r>
      <w:r>
        <w:rPr>
          <w:rFonts w:ascii="楷体" w:eastAsia="楷体" w:hAnsi="楷体" w:hint="eastAsia"/>
          <w:color w:val="000000"/>
          <w:sz w:val="32"/>
          <w:szCs w:val="32"/>
        </w:rPr>
        <w:t xml:space="preserve">  </w:t>
      </w:r>
      <w:r>
        <w:rPr>
          <w:rFonts w:ascii="新宋体" w:eastAsia="新宋体" w:hAnsi="新宋体" w:cs="新宋体" w:hint="eastAsia"/>
          <w:sz w:val="32"/>
          <w:szCs w:val="32"/>
        </w:rPr>
        <w:pict>
          <v:line id="直线 3" o:spid="_x0000_s1027" style="position:absolute;left:0;text-align:left;z-index:251657728;mso-position-horizontal-relative:text;mso-position-vertical-relative:text" from="0,31.2pt" to="6in,31.2pt" o:allowincell="f" stroked="f"/>
        </w:pict>
      </w:r>
      <w:r>
        <w:rPr>
          <w:rFonts w:ascii="新宋体" w:eastAsia="新宋体" w:hAnsi="新宋体" w:cs="新宋体" w:hint="eastAsia"/>
          <w:sz w:val="32"/>
          <w:szCs w:val="32"/>
        </w:rPr>
        <w:t xml:space="preserve">    </w:t>
      </w:r>
    </w:p>
    <w:sectPr w:rsidR="00B8076D">
      <w:footerReference w:type="even" r:id="rId7"/>
      <w:footerReference w:type="default" r:id="rId8"/>
      <w:pgSz w:w="11906" w:h="16838"/>
      <w:pgMar w:top="1327" w:right="1689" w:bottom="1270" w:left="1633"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76D" w:rsidRDefault="00B8076D" w:rsidP="003F718C">
      <w:r>
        <w:separator/>
      </w:r>
    </w:p>
  </w:endnote>
  <w:endnote w:type="continuationSeparator" w:id="0">
    <w:p w:rsidR="00B8076D" w:rsidRDefault="00B8076D" w:rsidP="003F71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8076D">
    <w:pPr>
      <w:pStyle w:val="a7"/>
      <w:framePr w:wrap="around" w:vAnchor="text" w:hAnchor="margin" w:xAlign="center" w:y="1"/>
      <w:rPr>
        <w:rStyle w:val="a4"/>
      </w:rPr>
    </w:pPr>
    <w:r>
      <w:fldChar w:fldCharType="begin"/>
    </w:r>
    <w:r>
      <w:rPr>
        <w:rStyle w:val="a4"/>
      </w:rPr>
      <w:instrText xml:space="preserve">PAGE  </w:instrText>
    </w:r>
    <w:r>
      <w:fldChar w:fldCharType="end"/>
    </w:r>
  </w:p>
  <w:p w:rsidR="00000000" w:rsidRDefault="00B8076D">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8076D">
    <w:pPr>
      <w:pStyle w:val="a7"/>
      <w:framePr w:wrap="around" w:vAnchor="text" w:hAnchor="margin" w:xAlign="center" w:y="1"/>
      <w:rPr>
        <w:rStyle w:val="a4"/>
      </w:rPr>
    </w:pPr>
    <w:r>
      <w:fldChar w:fldCharType="begin"/>
    </w:r>
    <w:r>
      <w:rPr>
        <w:rStyle w:val="a4"/>
      </w:rPr>
      <w:instrText xml:space="preserve">PAGE  </w:instrText>
    </w:r>
    <w:r>
      <w:fldChar w:fldCharType="separate"/>
    </w:r>
    <w:r w:rsidR="00A87967">
      <w:rPr>
        <w:rStyle w:val="a4"/>
        <w:noProof/>
      </w:rPr>
      <w:t>3</w:t>
    </w:r>
    <w:r>
      <w:fldChar w:fldCharType="end"/>
    </w:r>
  </w:p>
  <w:p w:rsidR="00000000" w:rsidRDefault="00B8076D">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76D" w:rsidRDefault="00B8076D" w:rsidP="003F718C">
      <w:r>
        <w:separator/>
      </w:r>
    </w:p>
  </w:footnote>
  <w:footnote w:type="continuationSeparator" w:id="0">
    <w:p w:rsidR="00B8076D" w:rsidRDefault="00B8076D" w:rsidP="003F71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C90396"/>
    <w:multiLevelType w:val="multilevel"/>
    <w:tmpl w:val="66C90396"/>
    <w:lvl w:ilvl="0">
      <w:start w:val="1"/>
      <w:numFmt w:val="japaneseCounting"/>
      <w:lvlText w:val="%1、"/>
      <w:lvlJc w:val="left"/>
      <w:pPr>
        <w:tabs>
          <w:tab w:val="num" w:pos="1360"/>
        </w:tabs>
        <w:ind w:left="136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1BD0"/>
    <w:rsid w:val="00051788"/>
    <w:rsid w:val="00087692"/>
    <w:rsid w:val="000A2388"/>
    <w:rsid w:val="000D4CAD"/>
    <w:rsid w:val="000D7B4B"/>
    <w:rsid w:val="0010618C"/>
    <w:rsid w:val="00143D9E"/>
    <w:rsid w:val="001A0A3B"/>
    <w:rsid w:val="001A27D9"/>
    <w:rsid w:val="001B4569"/>
    <w:rsid w:val="001C5600"/>
    <w:rsid w:val="001E1BD0"/>
    <w:rsid w:val="001F10BD"/>
    <w:rsid w:val="0022501A"/>
    <w:rsid w:val="002A6762"/>
    <w:rsid w:val="002C3C71"/>
    <w:rsid w:val="002C5563"/>
    <w:rsid w:val="002D6CFA"/>
    <w:rsid w:val="00303931"/>
    <w:rsid w:val="00335DAF"/>
    <w:rsid w:val="003448A2"/>
    <w:rsid w:val="00347AB2"/>
    <w:rsid w:val="003A2AEB"/>
    <w:rsid w:val="003D3143"/>
    <w:rsid w:val="00401AF1"/>
    <w:rsid w:val="00405A9F"/>
    <w:rsid w:val="0040631E"/>
    <w:rsid w:val="0042622D"/>
    <w:rsid w:val="00432D64"/>
    <w:rsid w:val="0047471C"/>
    <w:rsid w:val="00495B12"/>
    <w:rsid w:val="004B2D11"/>
    <w:rsid w:val="004C1787"/>
    <w:rsid w:val="004D3F4A"/>
    <w:rsid w:val="005602D8"/>
    <w:rsid w:val="00572C08"/>
    <w:rsid w:val="00594D08"/>
    <w:rsid w:val="005D3DA0"/>
    <w:rsid w:val="005E7ADB"/>
    <w:rsid w:val="00685F48"/>
    <w:rsid w:val="006B4735"/>
    <w:rsid w:val="006E468F"/>
    <w:rsid w:val="00765D2A"/>
    <w:rsid w:val="007B0527"/>
    <w:rsid w:val="00805A1B"/>
    <w:rsid w:val="00836317"/>
    <w:rsid w:val="00844C0B"/>
    <w:rsid w:val="00885A88"/>
    <w:rsid w:val="008E3000"/>
    <w:rsid w:val="009033E6"/>
    <w:rsid w:val="00903A0D"/>
    <w:rsid w:val="00916058"/>
    <w:rsid w:val="009739FA"/>
    <w:rsid w:val="00992BC1"/>
    <w:rsid w:val="009C2F96"/>
    <w:rsid w:val="00A004E2"/>
    <w:rsid w:val="00A04125"/>
    <w:rsid w:val="00A238F0"/>
    <w:rsid w:val="00A44601"/>
    <w:rsid w:val="00A87967"/>
    <w:rsid w:val="00AA5A0B"/>
    <w:rsid w:val="00AA7396"/>
    <w:rsid w:val="00AC572C"/>
    <w:rsid w:val="00AF4762"/>
    <w:rsid w:val="00B35385"/>
    <w:rsid w:val="00B57775"/>
    <w:rsid w:val="00B66E53"/>
    <w:rsid w:val="00B8076D"/>
    <w:rsid w:val="00B83D22"/>
    <w:rsid w:val="00B87A97"/>
    <w:rsid w:val="00BD2C44"/>
    <w:rsid w:val="00BD7282"/>
    <w:rsid w:val="00BD7C51"/>
    <w:rsid w:val="00BF3927"/>
    <w:rsid w:val="00C2123F"/>
    <w:rsid w:val="00C25137"/>
    <w:rsid w:val="00C40C0E"/>
    <w:rsid w:val="00C53AB8"/>
    <w:rsid w:val="00CC4957"/>
    <w:rsid w:val="00CD4301"/>
    <w:rsid w:val="00CD5A39"/>
    <w:rsid w:val="00CF2386"/>
    <w:rsid w:val="00D0581A"/>
    <w:rsid w:val="00D1121A"/>
    <w:rsid w:val="00D14400"/>
    <w:rsid w:val="00D4056E"/>
    <w:rsid w:val="00D448D7"/>
    <w:rsid w:val="00D45D8E"/>
    <w:rsid w:val="00D620D4"/>
    <w:rsid w:val="00D96969"/>
    <w:rsid w:val="00DC70BE"/>
    <w:rsid w:val="00DD7F38"/>
    <w:rsid w:val="00DE1835"/>
    <w:rsid w:val="00DE61DF"/>
    <w:rsid w:val="00DF2A3B"/>
    <w:rsid w:val="00E152FD"/>
    <w:rsid w:val="00E259B8"/>
    <w:rsid w:val="00E63F4E"/>
    <w:rsid w:val="00E9161A"/>
    <w:rsid w:val="00EB5D28"/>
    <w:rsid w:val="00F56EDF"/>
    <w:rsid w:val="00F84251"/>
    <w:rsid w:val="00FC35E6"/>
    <w:rsid w:val="00FE590D"/>
    <w:rsid w:val="00FF4040"/>
    <w:rsid w:val="044D6578"/>
    <w:rsid w:val="050C6B10"/>
    <w:rsid w:val="05427B3F"/>
    <w:rsid w:val="05762314"/>
    <w:rsid w:val="05863605"/>
    <w:rsid w:val="059F6588"/>
    <w:rsid w:val="074E161D"/>
    <w:rsid w:val="081E5C9B"/>
    <w:rsid w:val="0AFD0376"/>
    <w:rsid w:val="0DD254F8"/>
    <w:rsid w:val="0E36296A"/>
    <w:rsid w:val="0E8D19CD"/>
    <w:rsid w:val="0FD03BF8"/>
    <w:rsid w:val="11010397"/>
    <w:rsid w:val="11DA3806"/>
    <w:rsid w:val="11E30B85"/>
    <w:rsid w:val="13A560F5"/>
    <w:rsid w:val="14773262"/>
    <w:rsid w:val="155C612C"/>
    <w:rsid w:val="155F5764"/>
    <w:rsid w:val="15FC7990"/>
    <w:rsid w:val="163D055A"/>
    <w:rsid w:val="19EC28B5"/>
    <w:rsid w:val="1A5F0CF1"/>
    <w:rsid w:val="1A721592"/>
    <w:rsid w:val="1AF95CD1"/>
    <w:rsid w:val="1BC1749D"/>
    <w:rsid w:val="1EED356D"/>
    <w:rsid w:val="1EF22F59"/>
    <w:rsid w:val="1F0A74C3"/>
    <w:rsid w:val="1F275575"/>
    <w:rsid w:val="1FED0076"/>
    <w:rsid w:val="202905CE"/>
    <w:rsid w:val="20AF3B3F"/>
    <w:rsid w:val="219C7B84"/>
    <w:rsid w:val="21B5192C"/>
    <w:rsid w:val="22E727EE"/>
    <w:rsid w:val="22F7572F"/>
    <w:rsid w:val="23845A9A"/>
    <w:rsid w:val="23E27AE9"/>
    <w:rsid w:val="23F26459"/>
    <w:rsid w:val="246F49FF"/>
    <w:rsid w:val="247B3F0B"/>
    <w:rsid w:val="251019E6"/>
    <w:rsid w:val="26711E60"/>
    <w:rsid w:val="270B231D"/>
    <w:rsid w:val="27C55257"/>
    <w:rsid w:val="27D16BDD"/>
    <w:rsid w:val="2825041A"/>
    <w:rsid w:val="28D42C77"/>
    <w:rsid w:val="29513E9D"/>
    <w:rsid w:val="2A404CAE"/>
    <w:rsid w:val="2A864432"/>
    <w:rsid w:val="2AB902BC"/>
    <w:rsid w:val="2AED5543"/>
    <w:rsid w:val="2AF55CF4"/>
    <w:rsid w:val="2AF64DCA"/>
    <w:rsid w:val="2DA30A9A"/>
    <w:rsid w:val="2FA95645"/>
    <w:rsid w:val="30C7777A"/>
    <w:rsid w:val="318C4284"/>
    <w:rsid w:val="32B83E69"/>
    <w:rsid w:val="32DA0939"/>
    <w:rsid w:val="32E005E3"/>
    <w:rsid w:val="33033BDB"/>
    <w:rsid w:val="333474FA"/>
    <w:rsid w:val="33F73C04"/>
    <w:rsid w:val="35B678B7"/>
    <w:rsid w:val="374772D4"/>
    <w:rsid w:val="38581076"/>
    <w:rsid w:val="38836F4E"/>
    <w:rsid w:val="3B081A8E"/>
    <w:rsid w:val="3B2B4B46"/>
    <w:rsid w:val="3B3E1CF4"/>
    <w:rsid w:val="3BC25780"/>
    <w:rsid w:val="3C395707"/>
    <w:rsid w:val="3E63134F"/>
    <w:rsid w:val="3F8D77C2"/>
    <w:rsid w:val="412F5DF2"/>
    <w:rsid w:val="41E9160A"/>
    <w:rsid w:val="420B140A"/>
    <w:rsid w:val="429C2FBC"/>
    <w:rsid w:val="42F40311"/>
    <w:rsid w:val="432D4F3B"/>
    <w:rsid w:val="43DA3F46"/>
    <w:rsid w:val="452B3488"/>
    <w:rsid w:val="45A9249C"/>
    <w:rsid w:val="47057CD3"/>
    <w:rsid w:val="47A76389"/>
    <w:rsid w:val="48E17026"/>
    <w:rsid w:val="49D90749"/>
    <w:rsid w:val="4B7B6617"/>
    <w:rsid w:val="4C092338"/>
    <w:rsid w:val="4C502772"/>
    <w:rsid w:val="4C5F52F7"/>
    <w:rsid w:val="4C6D3790"/>
    <w:rsid w:val="4CAD7F24"/>
    <w:rsid w:val="4CE917F0"/>
    <w:rsid w:val="4D36776A"/>
    <w:rsid w:val="4D6F5272"/>
    <w:rsid w:val="51AE790F"/>
    <w:rsid w:val="529430F1"/>
    <w:rsid w:val="529B7F44"/>
    <w:rsid w:val="52AF78D1"/>
    <w:rsid w:val="53AB707A"/>
    <w:rsid w:val="58C67830"/>
    <w:rsid w:val="598B749D"/>
    <w:rsid w:val="59A17E4A"/>
    <w:rsid w:val="5DEF17B2"/>
    <w:rsid w:val="5E8E3ACD"/>
    <w:rsid w:val="5EB51206"/>
    <w:rsid w:val="615411E0"/>
    <w:rsid w:val="62E50666"/>
    <w:rsid w:val="64582A79"/>
    <w:rsid w:val="64893C84"/>
    <w:rsid w:val="654B43D9"/>
    <w:rsid w:val="65F01FA1"/>
    <w:rsid w:val="663B548B"/>
    <w:rsid w:val="66FB6A28"/>
    <w:rsid w:val="67DD6345"/>
    <w:rsid w:val="682E5C54"/>
    <w:rsid w:val="69A208AA"/>
    <w:rsid w:val="6B115C29"/>
    <w:rsid w:val="6D3B00F3"/>
    <w:rsid w:val="6DBD5243"/>
    <w:rsid w:val="6DDE68E5"/>
    <w:rsid w:val="71F76EF1"/>
    <w:rsid w:val="727B12C2"/>
    <w:rsid w:val="72A05460"/>
    <w:rsid w:val="7448664C"/>
    <w:rsid w:val="74AA5D61"/>
    <w:rsid w:val="75912057"/>
    <w:rsid w:val="761D45F6"/>
    <w:rsid w:val="765A6C5E"/>
    <w:rsid w:val="77057BF2"/>
    <w:rsid w:val="77486469"/>
    <w:rsid w:val="78B76448"/>
    <w:rsid w:val="7AC21E17"/>
    <w:rsid w:val="7B2D1B5E"/>
    <w:rsid w:val="7B9F5A12"/>
    <w:rsid w:val="7C7353A4"/>
    <w:rsid w:val="7D070579"/>
    <w:rsid w:val="7D311E79"/>
    <w:rsid w:val="7DF149A1"/>
    <w:rsid w:val="7F6463BE"/>
    <w:rsid w:val="7FA54987"/>
    <w:rsid w:val="7FC01E7A"/>
    <w:rsid w:val="7FC90E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character" w:customStyle="1" w:styleId="Char">
    <w:name w:val="页眉 Char"/>
    <w:basedOn w:val="a0"/>
    <w:link w:val="a5"/>
    <w:rPr>
      <w:kern w:val="2"/>
      <w:sz w:val="18"/>
      <w:szCs w:val="18"/>
    </w:rPr>
  </w:style>
  <w:style w:type="paragraph" w:styleId="a6">
    <w:name w:val="Plain Text"/>
    <w:basedOn w:val="a"/>
    <w:rPr>
      <w:rFonts w:ascii="宋体" w:hAnsi="Courier New"/>
      <w:szCs w:val="20"/>
    </w:rPr>
  </w:style>
  <w:style w:type="paragraph" w:styleId="a7">
    <w:name w:val="footer"/>
    <w:basedOn w:val="a"/>
    <w:pPr>
      <w:tabs>
        <w:tab w:val="center" w:pos="4153"/>
        <w:tab w:val="right" w:pos="8306"/>
      </w:tabs>
      <w:snapToGrid w:val="0"/>
      <w:jc w:val="left"/>
    </w:pPr>
    <w:rPr>
      <w:sz w:val="18"/>
      <w:szCs w:val="18"/>
    </w:rPr>
  </w:style>
  <w:style w:type="paragraph" w:styleId="a5">
    <w:name w:val="header"/>
    <w:basedOn w:val="a"/>
    <w:link w:val="Char"/>
    <w:pPr>
      <w:pBdr>
        <w:bottom w:val="single" w:sz="6" w:space="1" w:color="auto"/>
      </w:pBdr>
      <w:tabs>
        <w:tab w:val="center" w:pos="4153"/>
        <w:tab w:val="right" w:pos="8306"/>
      </w:tabs>
      <w:snapToGrid w:val="0"/>
      <w:jc w:val="center"/>
    </w:pPr>
    <w:rPr>
      <w:sz w:val="18"/>
      <w:szCs w:val="18"/>
    </w:rPr>
  </w:style>
  <w:style w:type="paragraph" w:styleId="a8">
    <w:name w:val="Balloon Text"/>
    <w:basedOn w:val="a"/>
    <w:semiHidden/>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814</Characters>
  <Application>Microsoft Office Word</Application>
  <DocSecurity>0</DocSecurity>
  <Lines>37</Lines>
  <Paragraphs>20</Paragraphs>
  <ScaleCrop>false</ScaleCrop>
  <Company>Microsoft</Company>
  <LinksUpToDate>false</LinksUpToDate>
  <CharactersWithSpaces>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关于租赁社会房源实施</dc:title>
  <dc:creator>sx</dc:creator>
  <cp:lastModifiedBy>ning</cp:lastModifiedBy>
  <cp:revision>2</cp:revision>
  <cp:lastPrinted>2019-08-06T02:40:00Z</cp:lastPrinted>
  <dcterms:created xsi:type="dcterms:W3CDTF">2019-08-19T02:58:00Z</dcterms:created>
  <dcterms:modified xsi:type="dcterms:W3CDTF">2019-08-19T02:58:00Z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