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8B84E2">
      <w:pPr>
        <w:spacing w:line="520" w:lineRule="exact"/>
        <w:rPr>
          <w:sz w:val="32"/>
          <w:szCs w:val="32"/>
        </w:rPr>
      </w:pPr>
      <w:r>
        <w:rPr>
          <w:rFonts w:hint="eastAsia"/>
          <w:sz w:val="32"/>
          <w:szCs w:val="32"/>
        </w:rPr>
        <w:t>附件</w:t>
      </w:r>
      <w:r>
        <w:rPr>
          <w:sz w:val="32"/>
          <w:szCs w:val="32"/>
        </w:rPr>
        <w:t>1</w:t>
      </w:r>
    </w:p>
    <w:p w14:paraId="154E2D96">
      <w:pPr>
        <w:spacing w:line="520" w:lineRule="exact"/>
        <w:rPr>
          <w:rFonts w:ascii="黑体" w:hAnsi="黑体" w:eastAsia="黑体" w:cs="黑体"/>
          <w:sz w:val="44"/>
          <w:szCs w:val="44"/>
        </w:rPr>
      </w:pPr>
      <w:r>
        <w:rPr>
          <w:rFonts w:hint="eastAsia" w:ascii="黑体" w:hAnsi="黑体" w:eastAsia="黑体" w:cs="黑体"/>
          <w:sz w:val="36"/>
          <w:szCs w:val="36"/>
        </w:rPr>
        <w:t xml:space="preserve">                           </w:t>
      </w:r>
      <w:r>
        <w:rPr>
          <w:rFonts w:hint="eastAsia" w:ascii="黑体" w:hAnsi="黑体" w:eastAsia="黑体" w:cs="黑体"/>
          <w:sz w:val="44"/>
          <w:szCs w:val="44"/>
        </w:rPr>
        <w:t xml:space="preserve">   重点任务分工</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2189"/>
        <w:gridCol w:w="6780"/>
        <w:gridCol w:w="4186"/>
      </w:tblGrid>
      <w:tr w14:paraId="48FDB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Borders>
              <w:top w:val="single" w:color="auto" w:sz="4" w:space="0"/>
              <w:left w:val="single" w:color="auto" w:sz="4" w:space="0"/>
              <w:bottom w:val="single" w:color="auto" w:sz="4" w:space="0"/>
              <w:right w:val="single" w:color="auto" w:sz="4" w:space="0"/>
            </w:tcBorders>
            <w:vAlign w:val="center"/>
          </w:tcPr>
          <w:p w14:paraId="12B2EB91">
            <w:pPr>
              <w:spacing w:line="520" w:lineRule="exact"/>
              <w:jc w:val="center"/>
              <w:rPr>
                <w:rFonts w:ascii="黑体" w:hAnsi="黑体" w:eastAsia="黑体" w:cs="黑体"/>
                <w:sz w:val="28"/>
                <w:szCs w:val="28"/>
              </w:rPr>
            </w:pPr>
            <w:r>
              <w:rPr>
                <w:rFonts w:hint="eastAsia" w:ascii="黑体" w:hAnsi="黑体" w:eastAsia="黑体" w:cs="黑体"/>
                <w:sz w:val="28"/>
                <w:szCs w:val="28"/>
              </w:rPr>
              <w:t>序号</w:t>
            </w:r>
          </w:p>
        </w:tc>
        <w:tc>
          <w:tcPr>
            <w:tcW w:w="2189" w:type="dxa"/>
            <w:tcBorders>
              <w:top w:val="single" w:color="auto" w:sz="4" w:space="0"/>
              <w:left w:val="single" w:color="auto" w:sz="4" w:space="0"/>
              <w:bottom w:val="single" w:color="auto" w:sz="4" w:space="0"/>
              <w:right w:val="single" w:color="auto" w:sz="4" w:space="0"/>
            </w:tcBorders>
            <w:vAlign w:val="center"/>
          </w:tcPr>
          <w:p w14:paraId="7614F025">
            <w:pPr>
              <w:spacing w:line="520" w:lineRule="exact"/>
              <w:jc w:val="center"/>
              <w:rPr>
                <w:rFonts w:ascii="黑体" w:hAnsi="黑体" w:eastAsia="黑体" w:cs="黑体"/>
                <w:sz w:val="28"/>
                <w:szCs w:val="28"/>
              </w:rPr>
            </w:pPr>
            <w:r>
              <w:rPr>
                <w:rFonts w:hint="eastAsia" w:ascii="黑体" w:hAnsi="黑体" w:eastAsia="黑体" w:cs="黑体"/>
                <w:sz w:val="28"/>
                <w:szCs w:val="28"/>
              </w:rPr>
              <w:t>牵头单位</w:t>
            </w:r>
          </w:p>
        </w:tc>
        <w:tc>
          <w:tcPr>
            <w:tcW w:w="6780" w:type="dxa"/>
            <w:tcBorders>
              <w:top w:val="single" w:color="auto" w:sz="4" w:space="0"/>
              <w:left w:val="single" w:color="auto" w:sz="4" w:space="0"/>
              <w:bottom w:val="single" w:color="auto" w:sz="4" w:space="0"/>
              <w:right w:val="single" w:color="auto" w:sz="4" w:space="0"/>
            </w:tcBorders>
          </w:tcPr>
          <w:p w14:paraId="76CA5F99">
            <w:pPr>
              <w:spacing w:line="520" w:lineRule="exact"/>
              <w:jc w:val="center"/>
              <w:rPr>
                <w:rFonts w:ascii="黑体" w:hAnsi="黑体" w:eastAsia="黑体" w:cs="黑体"/>
                <w:sz w:val="28"/>
                <w:szCs w:val="28"/>
              </w:rPr>
            </w:pPr>
            <w:r>
              <w:rPr>
                <w:rFonts w:hint="eastAsia" w:ascii="黑体" w:hAnsi="黑体" w:eastAsia="黑体" w:cs="黑体"/>
                <w:sz w:val="28"/>
                <w:szCs w:val="28"/>
              </w:rPr>
              <w:t>重点任务</w:t>
            </w:r>
          </w:p>
        </w:tc>
        <w:tc>
          <w:tcPr>
            <w:tcW w:w="4186" w:type="dxa"/>
            <w:tcBorders>
              <w:top w:val="single" w:color="auto" w:sz="4" w:space="0"/>
              <w:left w:val="single" w:color="auto" w:sz="4" w:space="0"/>
              <w:bottom w:val="single" w:color="auto" w:sz="4" w:space="0"/>
              <w:right w:val="single" w:color="auto" w:sz="4" w:space="0"/>
            </w:tcBorders>
          </w:tcPr>
          <w:p w14:paraId="09E05919">
            <w:pPr>
              <w:spacing w:line="520" w:lineRule="exact"/>
              <w:jc w:val="center"/>
              <w:rPr>
                <w:rFonts w:ascii="黑体" w:hAnsi="黑体" w:eastAsia="黑体" w:cs="黑体"/>
                <w:sz w:val="28"/>
                <w:szCs w:val="28"/>
              </w:rPr>
            </w:pPr>
            <w:r>
              <w:rPr>
                <w:rFonts w:hint="eastAsia" w:ascii="黑体" w:hAnsi="黑体" w:eastAsia="黑体" w:cs="黑体"/>
                <w:sz w:val="28"/>
                <w:szCs w:val="28"/>
              </w:rPr>
              <w:t>配合单位</w:t>
            </w:r>
          </w:p>
        </w:tc>
      </w:tr>
      <w:tr w14:paraId="15110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Merge w:val="restart"/>
            <w:tcBorders>
              <w:top w:val="single" w:color="auto" w:sz="4" w:space="0"/>
              <w:left w:val="single" w:color="auto" w:sz="4" w:space="0"/>
              <w:bottom w:val="single" w:color="auto" w:sz="4" w:space="0"/>
              <w:right w:val="single" w:color="auto" w:sz="4" w:space="0"/>
            </w:tcBorders>
            <w:vAlign w:val="center"/>
          </w:tcPr>
          <w:p w14:paraId="68A8906C">
            <w:pPr>
              <w:spacing w:line="520" w:lineRule="exact"/>
              <w:jc w:val="center"/>
              <w:rPr>
                <w:rFonts w:ascii="仿宋" w:hAnsi="仿宋" w:eastAsia="仿宋" w:cs="仿宋"/>
                <w:sz w:val="28"/>
                <w:szCs w:val="28"/>
              </w:rPr>
            </w:pPr>
            <w:r>
              <w:rPr>
                <w:rFonts w:hint="eastAsia" w:ascii="仿宋" w:hAnsi="仿宋" w:eastAsia="仿宋" w:cs="仿宋"/>
                <w:sz w:val="28"/>
                <w:szCs w:val="28"/>
              </w:rPr>
              <w:t>1</w:t>
            </w:r>
          </w:p>
        </w:tc>
        <w:tc>
          <w:tcPr>
            <w:tcW w:w="2189" w:type="dxa"/>
            <w:vMerge w:val="restart"/>
            <w:tcBorders>
              <w:top w:val="single" w:color="auto" w:sz="4" w:space="0"/>
              <w:left w:val="single" w:color="auto" w:sz="4" w:space="0"/>
              <w:bottom w:val="single" w:color="auto" w:sz="4" w:space="0"/>
              <w:right w:val="single" w:color="auto" w:sz="4" w:space="0"/>
            </w:tcBorders>
            <w:vAlign w:val="center"/>
          </w:tcPr>
          <w:p w14:paraId="54E83756">
            <w:pPr>
              <w:spacing w:line="520" w:lineRule="exact"/>
              <w:jc w:val="center"/>
              <w:rPr>
                <w:rFonts w:ascii="仿宋" w:hAnsi="仿宋" w:eastAsia="仿宋" w:cs="仿宋"/>
                <w:sz w:val="28"/>
                <w:szCs w:val="28"/>
              </w:rPr>
            </w:pPr>
            <w:r>
              <w:rPr>
                <w:rFonts w:hint="eastAsia" w:ascii="仿宋" w:hAnsi="仿宋" w:eastAsia="仿宋" w:cs="仿宋"/>
                <w:sz w:val="28"/>
                <w:szCs w:val="28"/>
              </w:rPr>
              <w:t>市残联</w:t>
            </w:r>
          </w:p>
        </w:tc>
        <w:tc>
          <w:tcPr>
            <w:tcW w:w="6780" w:type="dxa"/>
            <w:tcBorders>
              <w:top w:val="single" w:color="auto" w:sz="4" w:space="0"/>
              <w:left w:val="single" w:color="auto" w:sz="4" w:space="0"/>
              <w:bottom w:val="single" w:color="auto" w:sz="4" w:space="0"/>
              <w:right w:val="single" w:color="auto" w:sz="4" w:space="0"/>
            </w:tcBorders>
          </w:tcPr>
          <w:p w14:paraId="4E7C244D">
            <w:pPr>
              <w:spacing w:line="520" w:lineRule="exact"/>
              <w:jc w:val="left"/>
              <w:rPr>
                <w:rFonts w:ascii="仿宋" w:hAnsi="仿宋" w:eastAsia="仿宋" w:cs="仿宋"/>
                <w:sz w:val="28"/>
                <w:szCs w:val="28"/>
              </w:rPr>
            </w:pPr>
            <w:r>
              <w:rPr>
                <w:rFonts w:hint="eastAsia" w:ascii="仿宋" w:hAnsi="仿宋" w:eastAsia="仿宋" w:cs="仿宋"/>
                <w:sz w:val="28"/>
                <w:szCs w:val="28"/>
              </w:rPr>
              <w:t xml:space="preserve">    </w:t>
            </w:r>
          </w:p>
          <w:p w14:paraId="0A7F08D5">
            <w:pPr>
              <w:spacing w:line="520" w:lineRule="exact"/>
              <w:jc w:val="left"/>
              <w:rPr>
                <w:rFonts w:ascii="仿宋" w:hAnsi="仿宋" w:eastAsia="仿宋" w:cs="仿宋"/>
                <w:sz w:val="28"/>
                <w:szCs w:val="28"/>
              </w:rPr>
            </w:pPr>
            <w:r>
              <w:rPr>
                <w:rFonts w:hint="eastAsia" w:ascii="仿宋" w:hAnsi="仿宋" w:eastAsia="仿宋" w:cs="仿宋"/>
                <w:sz w:val="28"/>
                <w:szCs w:val="28"/>
              </w:rPr>
              <w:t xml:space="preserve">    推动各有关方面共同做好残疾儿童康复救助工作。</w:t>
            </w:r>
          </w:p>
        </w:tc>
        <w:tc>
          <w:tcPr>
            <w:tcW w:w="4186" w:type="dxa"/>
            <w:tcBorders>
              <w:top w:val="single" w:color="auto" w:sz="4" w:space="0"/>
              <w:left w:val="single" w:color="auto" w:sz="4" w:space="0"/>
              <w:bottom w:val="single" w:color="auto" w:sz="4" w:space="0"/>
              <w:right w:val="single" w:color="auto" w:sz="4" w:space="0"/>
            </w:tcBorders>
          </w:tcPr>
          <w:p w14:paraId="09CFBCF2">
            <w:pPr>
              <w:spacing w:line="520" w:lineRule="exact"/>
              <w:jc w:val="left"/>
              <w:rPr>
                <w:rFonts w:ascii="仿宋" w:hAnsi="仿宋" w:eastAsia="仿宋" w:cs="仿宋"/>
                <w:sz w:val="28"/>
                <w:szCs w:val="28"/>
              </w:rPr>
            </w:pPr>
            <w:r>
              <w:rPr>
                <w:rFonts w:hint="eastAsia" w:ascii="仿宋" w:hAnsi="仿宋" w:eastAsia="仿宋" w:cs="仿宋"/>
                <w:sz w:val="28"/>
                <w:szCs w:val="28"/>
              </w:rPr>
              <w:t>市教育局、市民政局、市人力资源社会保障局、市卫生计生委、市妇联等部门按职责分别指导落实。</w:t>
            </w:r>
          </w:p>
        </w:tc>
      </w:tr>
      <w:tr w14:paraId="409C1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Merge w:val="continue"/>
            <w:tcBorders>
              <w:top w:val="single" w:color="auto" w:sz="4" w:space="0"/>
              <w:left w:val="single" w:color="auto" w:sz="4" w:space="0"/>
              <w:bottom w:val="single" w:color="auto" w:sz="4" w:space="0"/>
              <w:right w:val="single" w:color="auto" w:sz="4" w:space="0"/>
            </w:tcBorders>
            <w:vAlign w:val="center"/>
          </w:tcPr>
          <w:p w14:paraId="19938C86">
            <w:pPr>
              <w:widowControl/>
              <w:jc w:val="left"/>
              <w:rPr>
                <w:rFonts w:ascii="仿宋" w:hAnsi="仿宋" w:eastAsia="仿宋" w:cs="仿宋"/>
                <w:sz w:val="28"/>
                <w:szCs w:val="28"/>
              </w:rPr>
            </w:pPr>
          </w:p>
        </w:tc>
        <w:tc>
          <w:tcPr>
            <w:tcW w:w="2189" w:type="dxa"/>
            <w:vMerge w:val="continue"/>
            <w:tcBorders>
              <w:top w:val="single" w:color="auto" w:sz="4" w:space="0"/>
              <w:left w:val="single" w:color="auto" w:sz="4" w:space="0"/>
              <w:bottom w:val="single" w:color="auto" w:sz="4" w:space="0"/>
              <w:right w:val="single" w:color="auto" w:sz="4" w:space="0"/>
            </w:tcBorders>
            <w:vAlign w:val="center"/>
          </w:tcPr>
          <w:p w14:paraId="32A8D6E6">
            <w:pPr>
              <w:widowControl/>
              <w:jc w:val="left"/>
              <w:rPr>
                <w:rFonts w:ascii="仿宋" w:hAnsi="仿宋" w:eastAsia="仿宋" w:cs="仿宋"/>
                <w:sz w:val="28"/>
                <w:szCs w:val="28"/>
              </w:rPr>
            </w:pPr>
          </w:p>
        </w:tc>
        <w:tc>
          <w:tcPr>
            <w:tcW w:w="6780" w:type="dxa"/>
            <w:tcBorders>
              <w:top w:val="single" w:color="auto" w:sz="4" w:space="0"/>
              <w:left w:val="single" w:color="auto" w:sz="4" w:space="0"/>
              <w:bottom w:val="single" w:color="auto" w:sz="4" w:space="0"/>
              <w:right w:val="single" w:color="auto" w:sz="4" w:space="0"/>
            </w:tcBorders>
          </w:tcPr>
          <w:p w14:paraId="61E1BE4D">
            <w:pPr>
              <w:spacing w:line="520" w:lineRule="exact"/>
              <w:jc w:val="left"/>
              <w:rPr>
                <w:rFonts w:ascii="仿宋" w:hAnsi="仿宋" w:eastAsia="仿宋" w:cs="仿宋"/>
                <w:sz w:val="28"/>
                <w:szCs w:val="28"/>
              </w:rPr>
            </w:pPr>
            <w:r>
              <w:rPr>
                <w:rFonts w:hint="eastAsia" w:ascii="仿宋" w:hAnsi="仿宋" w:eastAsia="仿宋" w:cs="仿宋"/>
                <w:spacing w:val="10"/>
                <w:sz w:val="28"/>
                <w:szCs w:val="28"/>
              </w:rPr>
              <w:t xml:space="preserve">  负责制定年度推进计划，组织项目实施并会同市财政等部门，组织有关人员和康复技术专家，检查监督各县（市）区和各定点康复机构项目执行进度和质量。做好项目申报、数据统计、检查验收、资金规范使用督导工作。</w:t>
            </w:r>
            <w:r>
              <w:rPr>
                <w:rFonts w:hint="eastAsia" w:ascii="仿宋" w:hAnsi="仿宋" w:eastAsia="仿宋" w:cs="仿宋"/>
                <w:sz w:val="28"/>
                <w:szCs w:val="28"/>
              </w:rPr>
              <w:t>依托残疾人康复设施加强残疾儿童康复训练，加强和完善残疾儿童康复设施建设和康复服务专业技术人员培训培养。</w:t>
            </w:r>
          </w:p>
        </w:tc>
        <w:tc>
          <w:tcPr>
            <w:tcW w:w="4186" w:type="dxa"/>
            <w:tcBorders>
              <w:top w:val="single" w:color="auto" w:sz="4" w:space="0"/>
              <w:left w:val="single" w:color="auto" w:sz="4" w:space="0"/>
              <w:bottom w:val="single" w:color="auto" w:sz="4" w:space="0"/>
              <w:right w:val="single" w:color="auto" w:sz="4" w:space="0"/>
            </w:tcBorders>
          </w:tcPr>
          <w:p w14:paraId="2A45E418">
            <w:pPr>
              <w:spacing w:line="520" w:lineRule="exact"/>
              <w:jc w:val="left"/>
              <w:rPr>
                <w:rFonts w:ascii="仿宋" w:hAnsi="仿宋" w:eastAsia="仿宋" w:cs="仿宋"/>
                <w:sz w:val="28"/>
                <w:szCs w:val="28"/>
              </w:rPr>
            </w:pPr>
            <w:r>
              <w:rPr>
                <w:rFonts w:hint="eastAsia" w:ascii="仿宋" w:hAnsi="仿宋" w:eastAsia="仿宋" w:cs="仿宋"/>
                <w:sz w:val="28"/>
                <w:szCs w:val="28"/>
              </w:rPr>
              <w:t>市民政局、市教育局、市财政局、市力资源社会保障局、市卫生计生委</w:t>
            </w:r>
          </w:p>
        </w:tc>
      </w:tr>
      <w:tr w14:paraId="796FD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Merge w:val="continue"/>
            <w:tcBorders>
              <w:top w:val="single" w:color="auto" w:sz="4" w:space="0"/>
              <w:left w:val="single" w:color="auto" w:sz="4" w:space="0"/>
              <w:bottom w:val="single" w:color="auto" w:sz="4" w:space="0"/>
              <w:right w:val="single" w:color="auto" w:sz="4" w:space="0"/>
            </w:tcBorders>
            <w:vAlign w:val="center"/>
          </w:tcPr>
          <w:p w14:paraId="6B82DAF0">
            <w:pPr>
              <w:widowControl/>
              <w:jc w:val="left"/>
              <w:rPr>
                <w:rFonts w:ascii="仿宋" w:hAnsi="仿宋" w:eastAsia="仿宋" w:cs="仿宋"/>
                <w:sz w:val="28"/>
                <w:szCs w:val="28"/>
              </w:rPr>
            </w:pPr>
          </w:p>
        </w:tc>
        <w:tc>
          <w:tcPr>
            <w:tcW w:w="2189" w:type="dxa"/>
            <w:vMerge w:val="continue"/>
            <w:tcBorders>
              <w:top w:val="single" w:color="auto" w:sz="4" w:space="0"/>
              <w:left w:val="single" w:color="auto" w:sz="4" w:space="0"/>
              <w:bottom w:val="single" w:color="auto" w:sz="4" w:space="0"/>
              <w:right w:val="single" w:color="auto" w:sz="4" w:space="0"/>
            </w:tcBorders>
            <w:vAlign w:val="center"/>
          </w:tcPr>
          <w:p w14:paraId="4D16870F">
            <w:pPr>
              <w:widowControl/>
              <w:jc w:val="left"/>
              <w:rPr>
                <w:rFonts w:ascii="仿宋" w:hAnsi="仿宋" w:eastAsia="仿宋" w:cs="仿宋"/>
                <w:sz w:val="28"/>
                <w:szCs w:val="28"/>
              </w:rPr>
            </w:pPr>
          </w:p>
        </w:tc>
        <w:tc>
          <w:tcPr>
            <w:tcW w:w="6780" w:type="dxa"/>
            <w:tcBorders>
              <w:top w:val="single" w:color="auto" w:sz="4" w:space="0"/>
              <w:left w:val="single" w:color="auto" w:sz="4" w:space="0"/>
              <w:bottom w:val="single" w:color="auto" w:sz="4" w:space="0"/>
              <w:right w:val="single" w:color="auto" w:sz="4" w:space="0"/>
            </w:tcBorders>
          </w:tcPr>
          <w:p w14:paraId="09CA5840">
            <w:pPr>
              <w:spacing w:line="520" w:lineRule="exact"/>
              <w:jc w:val="left"/>
              <w:rPr>
                <w:rFonts w:ascii="仿宋" w:hAnsi="仿宋" w:eastAsia="仿宋" w:cs="仿宋"/>
                <w:sz w:val="28"/>
                <w:szCs w:val="28"/>
              </w:rPr>
            </w:pPr>
            <w:r>
              <w:rPr>
                <w:rFonts w:hint="eastAsia" w:ascii="仿宋" w:hAnsi="仿宋" w:eastAsia="仿宋" w:cs="仿宋"/>
                <w:sz w:val="28"/>
                <w:szCs w:val="28"/>
              </w:rPr>
              <w:t xml:space="preserve">     推动建设残疾儿童康复救助服务管理综合信息平台。</w:t>
            </w:r>
          </w:p>
        </w:tc>
        <w:tc>
          <w:tcPr>
            <w:tcW w:w="4186" w:type="dxa"/>
            <w:tcBorders>
              <w:top w:val="single" w:color="auto" w:sz="4" w:space="0"/>
              <w:left w:val="single" w:color="auto" w:sz="4" w:space="0"/>
              <w:bottom w:val="single" w:color="auto" w:sz="4" w:space="0"/>
              <w:right w:val="single" w:color="auto" w:sz="4" w:space="0"/>
            </w:tcBorders>
          </w:tcPr>
          <w:p w14:paraId="161F73A2">
            <w:pPr>
              <w:spacing w:line="520" w:lineRule="exact"/>
              <w:jc w:val="left"/>
              <w:rPr>
                <w:rFonts w:ascii="仿宋" w:hAnsi="仿宋" w:eastAsia="仿宋" w:cs="仿宋"/>
                <w:sz w:val="28"/>
                <w:szCs w:val="28"/>
              </w:rPr>
            </w:pPr>
            <w:r>
              <w:rPr>
                <w:rFonts w:hint="eastAsia" w:ascii="仿宋" w:hAnsi="仿宋" w:eastAsia="仿宋" w:cs="仿宋"/>
                <w:sz w:val="28"/>
                <w:szCs w:val="28"/>
              </w:rPr>
              <w:t>市发改委、市民政局、市妇联、市教育局、市卫生计生委、市人力资源社会保障局、市残联按职责分别指导落实。</w:t>
            </w:r>
          </w:p>
        </w:tc>
      </w:tr>
      <w:tr w14:paraId="656B7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Merge w:val="continue"/>
            <w:tcBorders>
              <w:top w:val="single" w:color="auto" w:sz="4" w:space="0"/>
              <w:left w:val="single" w:color="auto" w:sz="4" w:space="0"/>
              <w:bottom w:val="single" w:color="auto" w:sz="4" w:space="0"/>
              <w:right w:val="single" w:color="auto" w:sz="4" w:space="0"/>
            </w:tcBorders>
            <w:vAlign w:val="center"/>
          </w:tcPr>
          <w:p w14:paraId="334F16F3">
            <w:pPr>
              <w:widowControl/>
              <w:jc w:val="left"/>
              <w:rPr>
                <w:rFonts w:ascii="仿宋" w:hAnsi="仿宋" w:eastAsia="仿宋" w:cs="仿宋"/>
                <w:sz w:val="28"/>
                <w:szCs w:val="28"/>
              </w:rPr>
            </w:pPr>
          </w:p>
        </w:tc>
        <w:tc>
          <w:tcPr>
            <w:tcW w:w="2189" w:type="dxa"/>
            <w:vMerge w:val="continue"/>
            <w:tcBorders>
              <w:top w:val="single" w:color="auto" w:sz="4" w:space="0"/>
              <w:left w:val="single" w:color="auto" w:sz="4" w:space="0"/>
              <w:bottom w:val="single" w:color="auto" w:sz="4" w:space="0"/>
              <w:right w:val="single" w:color="auto" w:sz="4" w:space="0"/>
            </w:tcBorders>
            <w:vAlign w:val="center"/>
          </w:tcPr>
          <w:p w14:paraId="0419FEE4">
            <w:pPr>
              <w:widowControl/>
              <w:jc w:val="left"/>
              <w:rPr>
                <w:rFonts w:ascii="仿宋" w:hAnsi="仿宋" w:eastAsia="仿宋" w:cs="仿宋"/>
                <w:sz w:val="28"/>
                <w:szCs w:val="28"/>
              </w:rPr>
            </w:pPr>
          </w:p>
        </w:tc>
        <w:tc>
          <w:tcPr>
            <w:tcW w:w="6780" w:type="dxa"/>
            <w:tcBorders>
              <w:top w:val="single" w:color="auto" w:sz="4" w:space="0"/>
              <w:left w:val="single" w:color="auto" w:sz="4" w:space="0"/>
              <w:bottom w:val="single" w:color="auto" w:sz="4" w:space="0"/>
              <w:right w:val="single" w:color="auto" w:sz="4" w:space="0"/>
            </w:tcBorders>
          </w:tcPr>
          <w:p w14:paraId="2273286F">
            <w:pPr>
              <w:spacing w:line="520" w:lineRule="exact"/>
              <w:jc w:val="left"/>
              <w:rPr>
                <w:rFonts w:ascii="仿宋" w:hAnsi="仿宋" w:eastAsia="仿宋" w:cs="仿宋"/>
                <w:sz w:val="28"/>
                <w:szCs w:val="28"/>
              </w:rPr>
            </w:pPr>
            <w:r>
              <w:rPr>
                <w:rFonts w:hint="eastAsia" w:ascii="仿宋" w:hAnsi="仿宋" w:eastAsia="仿宋" w:cs="仿宋"/>
                <w:sz w:val="28"/>
                <w:szCs w:val="28"/>
              </w:rPr>
              <w:t xml:space="preserve">    建立残疾儿童康复机构综合评估、诚信评价、失信行为联合惩戒机制，建立黑名单制度。加强监督管理，加强风险防控、及时查处违法违规行为和安全责任事故。</w:t>
            </w:r>
          </w:p>
        </w:tc>
        <w:tc>
          <w:tcPr>
            <w:tcW w:w="4186" w:type="dxa"/>
            <w:tcBorders>
              <w:top w:val="single" w:color="auto" w:sz="4" w:space="0"/>
              <w:left w:val="single" w:color="auto" w:sz="4" w:space="0"/>
              <w:bottom w:val="single" w:color="auto" w:sz="4" w:space="0"/>
              <w:right w:val="single" w:color="auto" w:sz="4" w:space="0"/>
            </w:tcBorders>
          </w:tcPr>
          <w:p w14:paraId="6C8C1D9E">
            <w:pPr>
              <w:spacing w:line="520" w:lineRule="exact"/>
              <w:jc w:val="left"/>
              <w:rPr>
                <w:rFonts w:ascii="仿宋" w:hAnsi="仿宋" w:eastAsia="仿宋" w:cs="仿宋"/>
                <w:sz w:val="28"/>
                <w:szCs w:val="28"/>
              </w:rPr>
            </w:pPr>
            <w:r>
              <w:rPr>
                <w:rFonts w:hint="eastAsia" w:ascii="仿宋" w:hAnsi="仿宋" w:eastAsia="仿宋" w:cs="仿宋"/>
                <w:sz w:val="28"/>
                <w:szCs w:val="28"/>
              </w:rPr>
              <w:t>市教育局、市公安局、市民政局、市卫生计生委、市工商局、市残联等部门按职责分工分别落实。</w:t>
            </w:r>
          </w:p>
        </w:tc>
      </w:tr>
      <w:tr w14:paraId="445C5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Merge w:val="restart"/>
            <w:tcBorders>
              <w:top w:val="single" w:color="auto" w:sz="4" w:space="0"/>
              <w:left w:val="single" w:color="auto" w:sz="4" w:space="0"/>
              <w:bottom w:val="single" w:color="auto" w:sz="4" w:space="0"/>
              <w:right w:val="single" w:color="auto" w:sz="4" w:space="0"/>
            </w:tcBorders>
            <w:vAlign w:val="center"/>
          </w:tcPr>
          <w:p w14:paraId="64FF69FD">
            <w:pPr>
              <w:spacing w:line="520" w:lineRule="exact"/>
              <w:jc w:val="center"/>
              <w:rPr>
                <w:rFonts w:ascii="仿宋" w:hAnsi="仿宋" w:eastAsia="仿宋" w:cs="仿宋"/>
                <w:sz w:val="28"/>
                <w:szCs w:val="28"/>
              </w:rPr>
            </w:pPr>
            <w:r>
              <w:rPr>
                <w:rFonts w:hint="eastAsia" w:ascii="仿宋" w:hAnsi="仿宋" w:eastAsia="仿宋" w:cs="仿宋"/>
                <w:sz w:val="28"/>
                <w:szCs w:val="28"/>
              </w:rPr>
              <w:t>2</w:t>
            </w:r>
          </w:p>
          <w:p w14:paraId="37372D57">
            <w:pPr>
              <w:spacing w:line="520" w:lineRule="exact"/>
              <w:jc w:val="center"/>
              <w:rPr>
                <w:rFonts w:ascii="仿宋" w:hAnsi="仿宋" w:eastAsia="仿宋" w:cs="仿宋"/>
                <w:sz w:val="28"/>
                <w:szCs w:val="28"/>
              </w:rPr>
            </w:pPr>
          </w:p>
        </w:tc>
        <w:tc>
          <w:tcPr>
            <w:tcW w:w="2189" w:type="dxa"/>
            <w:vMerge w:val="restart"/>
            <w:tcBorders>
              <w:top w:val="single" w:color="auto" w:sz="4" w:space="0"/>
              <w:left w:val="single" w:color="auto" w:sz="4" w:space="0"/>
              <w:bottom w:val="single" w:color="auto" w:sz="4" w:space="0"/>
              <w:right w:val="single" w:color="auto" w:sz="4" w:space="0"/>
            </w:tcBorders>
            <w:vAlign w:val="center"/>
          </w:tcPr>
          <w:p w14:paraId="1A65B229">
            <w:pPr>
              <w:spacing w:line="520" w:lineRule="exact"/>
              <w:jc w:val="center"/>
              <w:rPr>
                <w:rFonts w:ascii="仿宋" w:hAnsi="仿宋" w:eastAsia="仿宋" w:cs="仿宋"/>
                <w:sz w:val="28"/>
                <w:szCs w:val="28"/>
              </w:rPr>
            </w:pPr>
            <w:r>
              <w:rPr>
                <w:rFonts w:hint="eastAsia" w:ascii="仿宋" w:hAnsi="仿宋" w:eastAsia="仿宋" w:cs="仿宋"/>
                <w:sz w:val="28"/>
                <w:szCs w:val="28"/>
              </w:rPr>
              <w:t>市民政局</w:t>
            </w:r>
          </w:p>
        </w:tc>
        <w:tc>
          <w:tcPr>
            <w:tcW w:w="6780" w:type="dxa"/>
            <w:tcBorders>
              <w:top w:val="single" w:color="auto" w:sz="4" w:space="0"/>
              <w:left w:val="single" w:color="auto" w:sz="4" w:space="0"/>
              <w:bottom w:val="single" w:color="auto" w:sz="4" w:space="0"/>
              <w:right w:val="single" w:color="auto" w:sz="4" w:space="0"/>
            </w:tcBorders>
            <w:vAlign w:val="center"/>
          </w:tcPr>
          <w:p w14:paraId="4D992241">
            <w:pPr>
              <w:spacing w:line="520" w:lineRule="exact"/>
              <w:jc w:val="left"/>
              <w:rPr>
                <w:rFonts w:ascii="仿宋" w:hAnsi="仿宋" w:eastAsia="仿宋" w:cs="仿宋"/>
                <w:sz w:val="28"/>
                <w:szCs w:val="28"/>
              </w:rPr>
            </w:pPr>
            <w:r>
              <w:rPr>
                <w:rFonts w:hint="eastAsia" w:ascii="仿宋" w:hAnsi="仿宋" w:eastAsia="仿宋" w:cs="仿宋"/>
                <w:sz w:val="28"/>
                <w:szCs w:val="28"/>
              </w:rPr>
              <w:t xml:space="preserve">    指导各县（市）区落实医疗救助政策、临时救助政策等。</w:t>
            </w:r>
          </w:p>
        </w:tc>
        <w:tc>
          <w:tcPr>
            <w:tcW w:w="4186" w:type="dxa"/>
            <w:tcBorders>
              <w:top w:val="single" w:color="auto" w:sz="4" w:space="0"/>
              <w:left w:val="single" w:color="auto" w:sz="4" w:space="0"/>
              <w:bottom w:val="single" w:color="auto" w:sz="4" w:space="0"/>
              <w:right w:val="single" w:color="auto" w:sz="4" w:space="0"/>
            </w:tcBorders>
            <w:vAlign w:val="center"/>
          </w:tcPr>
          <w:p w14:paraId="25D70963">
            <w:pPr>
              <w:spacing w:line="520" w:lineRule="exact"/>
              <w:jc w:val="left"/>
              <w:rPr>
                <w:rFonts w:ascii="仿宋" w:hAnsi="仿宋" w:eastAsia="仿宋" w:cs="仿宋"/>
                <w:sz w:val="28"/>
                <w:szCs w:val="28"/>
              </w:rPr>
            </w:pPr>
            <w:r>
              <w:rPr>
                <w:rFonts w:hint="eastAsia" w:ascii="仿宋" w:hAnsi="仿宋" w:eastAsia="仿宋" w:cs="仿宋"/>
                <w:sz w:val="28"/>
                <w:szCs w:val="28"/>
              </w:rPr>
              <w:t>市财政局、市卫生计生委、</w:t>
            </w:r>
          </w:p>
          <w:p w14:paraId="0FD16495">
            <w:pPr>
              <w:spacing w:line="520" w:lineRule="exact"/>
              <w:jc w:val="left"/>
              <w:rPr>
                <w:rFonts w:ascii="仿宋" w:hAnsi="仿宋" w:eastAsia="仿宋" w:cs="仿宋"/>
                <w:sz w:val="28"/>
                <w:szCs w:val="28"/>
              </w:rPr>
            </w:pPr>
            <w:r>
              <w:rPr>
                <w:rFonts w:hint="eastAsia" w:ascii="仿宋" w:hAnsi="仿宋" w:eastAsia="仿宋" w:cs="仿宋"/>
                <w:sz w:val="28"/>
                <w:szCs w:val="28"/>
              </w:rPr>
              <w:t>市残联</w:t>
            </w:r>
          </w:p>
        </w:tc>
      </w:tr>
      <w:tr w14:paraId="3FF59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Merge w:val="continue"/>
            <w:tcBorders>
              <w:top w:val="single" w:color="auto" w:sz="4" w:space="0"/>
              <w:left w:val="single" w:color="auto" w:sz="4" w:space="0"/>
              <w:bottom w:val="single" w:color="auto" w:sz="4" w:space="0"/>
              <w:right w:val="single" w:color="auto" w:sz="4" w:space="0"/>
            </w:tcBorders>
            <w:vAlign w:val="center"/>
          </w:tcPr>
          <w:p w14:paraId="5AEC54BD">
            <w:pPr>
              <w:widowControl/>
              <w:jc w:val="left"/>
              <w:rPr>
                <w:rFonts w:ascii="仿宋" w:hAnsi="仿宋" w:eastAsia="仿宋" w:cs="仿宋"/>
                <w:sz w:val="28"/>
                <w:szCs w:val="28"/>
              </w:rPr>
            </w:pPr>
          </w:p>
        </w:tc>
        <w:tc>
          <w:tcPr>
            <w:tcW w:w="2189" w:type="dxa"/>
            <w:vMerge w:val="continue"/>
            <w:tcBorders>
              <w:top w:val="single" w:color="auto" w:sz="4" w:space="0"/>
              <w:left w:val="single" w:color="auto" w:sz="4" w:space="0"/>
              <w:bottom w:val="single" w:color="auto" w:sz="4" w:space="0"/>
              <w:right w:val="single" w:color="auto" w:sz="4" w:space="0"/>
            </w:tcBorders>
            <w:vAlign w:val="center"/>
          </w:tcPr>
          <w:p w14:paraId="17B87A72">
            <w:pPr>
              <w:widowControl/>
              <w:jc w:val="left"/>
              <w:rPr>
                <w:rFonts w:ascii="仿宋" w:hAnsi="仿宋" w:eastAsia="仿宋" w:cs="仿宋"/>
                <w:sz w:val="28"/>
                <w:szCs w:val="28"/>
              </w:rPr>
            </w:pPr>
          </w:p>
        </w:tc>
        <w:tc>
          <w:tcPr>
            <w:tcW w:w="6780" w:type="dxa"/>
            <w:tcBorders>
              <w:top w:val="single" w:color="auto" w:sz="4" w:space="0"/>
              <w:left w:val="single" w:color="auto" w:sz="4" w:space="0"/>
              <w:bottom w:val="single" w:color="auto" w:sz="4" w:space="0"/>
              <w:right w:val="single" w:color="auto" w:sz="4" w:space="0"/>
            </w:tcBorders>
          </w:tcPr>
          <w:p w14:paraId="2917D473">
            <w:pPr>
              <w:spacing w:line="520" w:lineRule="exact"/>
              <w:jc w:val="left"/>
              <w:rPr>
                <w:rFonts w:ascii="仿宋" w:hAnsi="仿宋" w:eastAsia="仿宋" w:cs="仿宋"/>
                <w:sz w:val="28"/>
                <w:szCs w:val="28"/>
              </w:rPr>
            </w:pPr>
            <w:r>
              <w:rPr>
                <w:rFonts w:hint="eastAsia" w:ascii="仿宋" w:hAnsi="仿宋" w:eastAsia="仿宋" w:cs="仿宋"/>
                <w:sz w:val="28"/>
                <w:szCs w:val="28"/>
              </w:rPr>
              <w:t xml:space="preserve">    支持有资质的儿童福利机构在做好机构内孤残儿童服务的同时，为社会残疾儿童提供康复训练等服务。</w:t>
            </w:r>
          </w:p>
        </w:tc>
        <w:tc>
          <w:tcPr>
            <w:tcW w:w="4186" w:type="dxa"/>
            <w:tcBorders>
              <w:top w:val="single" w:color="auto" w:sz="4" w:space="0"/>
              <w:left w:val="single" w:color="auto" w:sz="4" w:space="0"/>
              <w:bottom w:val="single" w:color="auto" w:sz="4" w:space="0"/>
              <w:right w:val="single" w:color="auto" w:sz="4" w:space="0"/>
            </w:tcBorders>
          </w:tcPr>
          <w:p w14:paraId="38D57EA4">
            <w:pPr>
              <w:spacing w:line="520" w:lineRule="exact"/>
              <w:jc w:val="left"/>
              <w:rPr>
                <w:rFonts w:ascii="仿宋" w:hAnsi="仿宋" w:eastAsia="仿宋" w:cs="仿宋"/>
                <w:sz w:val="28"/>
                <w:szCs w:val="28"/>
              </w:rPr>
            </w:pPr>
            <w:r>
              <w:rPr>
                <w:rFonts w:hint="eastAsia" w:ascii="仿宋" w:hAnsi="仿宋" w:eastAsia="仿宋" w:cs="仿宋"/>
                <w:sz w:val="28"/>
                <w:szCs w:val="28"/>
              </w:rPr>
              <w:t>市财政局、市卫生计生委</w:t>
            </w:r>
          </w:p>
        </w:tc>
      </w:tr>
      <w:tr w14:paraId="5A678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Merge w:val="continue"/>
            <w:tcBorders>
              <w:top w:val="single" w:color="auto" w:sz="4" w:space="0"/>
              <w:left w:val="single" w:color="auto" w:sz="4" w:space="0"/>
              <w:bottom w:val="single" w:color="auto" w:sz="4" w:space="0"/>
              <w:right w:val="single" w:color="auto" w:sz="4" w:space="0"/>
            </w:tcBorders>
            <w:vAlign w:val="center"/>
          </w:tcPr>
          <w:p w14:paraId="2A352E3B">
            <w:pPr>
              <w:widowControl/>
              <w:jc w:val="left"/>
              <w:rPr>
                <w:rFonts w:ascii="仿宋" w:hAnsi="仿宋" w:eastAsia="仿宋" w:cs="仿宋"/>
                <w:sz w:val="28"/>
                <w:szCs w:val="28"/>
              </w:rPr>
            </w:pPr>
          </w:p>
        </w:tc>
        <w:tc>
          <w:tcPr>
            <w:tcW w:w="2189" w:type="dxa"/>
            <w:vMerge w:val="continue"/>
            <w:tcBorders>
              <w:top w:val="single" w:color="auto" w:sz="4" w:space="0"/>
              <w:left w:val="single" w:color="auto" w:sz="4" w:space="0"/>
              <w:bottom w:val="single" w:color="auto" w:sz="4" w:space="0"/>
              <w:right w:val="single" w:color="auto" w:sz="4" w:space="0"/>
            </w:tcBorders>
            <w:vAlign w:val="center"/>
          </w:tcPr>
          <w:p w14:paraId="5D7B9D33">
            <w:pPr>
              <w:widowControl/>
              <w:jc w:val="left"/>
              <w:rPr>
                <w:rFonts w:ascii="仿宋" w:hAnsi="仿宋" w:eastAsia="仿宋" w:cs="仿宋"/>
                <w:sz w:val="28"/>
                <w:szCs w:val="28"/>
              </w:rPr>
            </w:pPr>
          </w:p>
        </w:tc>
        <w:tc>
          <w:tcPr>
            <w:tcW w:w="6780" w:type="dxa"/>
            <w:tcBorders>
              <w:top w:val="single" w:color="auto" w:sz="4" w:space="0"/>
              <w:left w:val="single" w:color="auto" w:sz="4" w:space="0"/>
              <w:bottom w:val="single" w:color="auto" w:sz="4" w:space="0"/>
              <w:right w:val="single" w:color="auto" w:sz="4" w:space="0"/>
            </w:tcBorders>
          </w:tcPr>
          <w:p w14:paraId="6026A581">
            <w:pPr>
              <w:spacing w:line="520" w:lineRule="exact"/>
              <w:jc w:val="left"/>
              <w:rPr>
                <w:rFonts w:ascii="仿宋" w:hAnsi="仿宋" w:eastAsia="仿宋" w:cs="仿宋"/>
                <w:sz w:val="28"/>
                <w:szCs w:val="28"/>
              </w:rPr>
            </w:pPr>
            <w:r>
              <w:rPr>
                <w:rFonts w:hint="eastAsia" w:ascii="仿宋" w:hAnsi="仿宋" w:eastAsia="仿宋" w:cs="仿宋"/>
                <w:sz w:val="28"/>
                <w:szCs w:val="28"/>
              </w:rPr>
              <w:t xml:space="preserve">    开展残疾人辅助器具个性化适配，重点普及助听器、助视器、假肢等残疾儿童使用的辅助器具。开展辅助器具回收再利用等社区服务，就近满足残疾儿童短期及应急辅助器具需求。</w:t>
            </w:r>
          </w:p>
        </w:tc>
        <w:tc>
          <w:tcPr>
            <w:tcW w:w="4186" w:type="dxa"/>
            <w:tcBorders>
              <w:top w:val="single" w:color="auto" w:sz="4" w:space="0"/>
              <w:left w:val="single" w:color="auto" w:sz="4" w:space="0"/>
              <w:bottom w:val="single" w:color="auto" w:sz="4" w:space="0"/>
              <w:right w:val="single" w:color="auto" w:sz="4" w:space="0"/>
            </w:tcBorders>
          </w:tcPr>
          <w:p w14:paraId="1807F2FF">
            <w:pPr>
              <w:spacing w:line="520" w:lineRule="exact"/>
              <w:jc w:val="left"/>
              <w:rPr>
                <w:rFonts w:ascii="仿宋" w:hAnsi="仿宋" w:eastAsia="仿宋" w:cs="仿宋"/>
                <w:sz w:val="28"/>
                <w:szCs w:val="28"/>
              </w:rPr>
            </w:pPr>
            <w:r>
              <w:rPr>
                <w:rFonts w:hint="eastAsia" w:ascii="仿宋" w:hAnsi="仿宋" w:eastAsia="仿宋" w:cs="仿宋"/>
                <w:sz w:val="28"/>
                <w:szCs w:val="28"/>
              </w:rPr>
              <w:t>市残联</w:t>
            </w:r>
          </w:p>
        </w:tc>
      </w:tr>
      <w:tr w14:paraId="46F6E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Borders>
              <w:top w:val="single" w:color="auto" w:sz="4" w:space="0"/>
              <w:left w:val="single" w:color="auto" w:sz="4" w:space="0"/>
              <w:bottom w:val="single" w:color="auto" w:sz="4" w:space="0"/>
              <w:right w:val="single" w:color="auto" w:sz="4" w:space="0"/>
            </w:tcBorders>
            <w:vAlign w:val="center"/>
          </w:tcPr>
          <w:p w14:paraId="37D87AFA">
            <w:pPr>
              <w:spacing w:line="520" w:lineRule="exact"/>
              <w:jc w:val="center"/>
              <w:rPr>
                <w:rFonts w:ascii="仿宋" w:hAnsi="仿宋" w:eastAsia="仿宋" w:cs="仿宋"/>
                <w:sz w:val="28"/>
                <w:szCs w:val="28"/>
              </w:rPr>
            </w:pPr>
            <w:r>
              <w:rPr>
                <w:rFonts w:hint="eastAsia" w:ascii="仿宋" w:hAnsi="仿宋" w:eastAsia="仿宋" w:cs="仿宋"/>
                <w:sz w:val="28"/>
                <w:szCs w:val="28"/>
              </w:rPr>
              <w:t>3</w:t>
            </w:r>
          </w:p>
        </w:tc>
        <w:tc>
          <w:tcPr>
            <w:tcW w:w="2189" w:type="dxa"/>
            <w:tcBorders>
              <w:top w:val="single" w:color="auto" w:sz="4" w:space="0"/>
              <w:left w:val="single" w:color="auto" w:sz="4" w:space="0"/>
              <w:bottom w:val="single" w:color="auto" w:sz="4" w:space="0"/>
              <w:right w:val="single" w:color="auto" w:sz="4" w:space="0"/>
            </w:tcBorders>
            <w:vAlign w:val="center"/>
          </w:tcPr>
          <w:p w14:paraId="7687BBC7">
            <w:pPr>
              <w:spacing w:line="520" w:lineRule="exact"/>
              <w:jc w:val="center"/>
              <w:rPr>
                <w:rFonts w:ascii="仿宋" w:hAnsi="仿宋" w:eastAsia="仿宋" w:cs="仿宋"/>
                <w:sz w:val="28"/>
                <w:szCs w:val="28"/>
              </w:rPr>
            </w:pPr>
            <w:r>
              <w:rPr>
                <w:rFonts w:hint="eastAsia" w:ascii="仿宋" w:hAnsi="仿宋" w:eastAsia="仿宋" w:cs="仿宋"/>
                <w:sz w:val="28"/>
                <w:szCs w:val="28"/>
              </w:rPr>
              <w:t>市财政局</w:t>
            </w:r>
          </w:p>
        </w:tc>
        <w:tc>
          <w:tcPr>
            <w:tcW w:w="6780" w:type="dxa"/>
            <w:tcBorders>
              <w:top w:val="single" w:color="auto" w:sz="4" w:space="0"/>
              <w:left w:val="single" w:color="auto" w:sz="4" w:space="0"/>
              <w:bottom w:val="single" w:color="auto" w:sz="4" w:space="0"/>
              <w:right w:val="single" w:color="auto" w:sz="4" w:space="0"/>
            </w:tcBorders>
          </w:tcPr>
          <w:p w14:paraId="4FA8B7FD">
            <w:pPr>
              <w:spacing w:line="520" w:lineRule="exact"/>
              <w:jc w:val="left"/>
              <w:rPr>
                <w:rFonts w:ascii="仿宋" w:hAnsi="仿宋" w:eastAsia="仿宋" w:cs="仿宋"/>
                <w:spacing w:val="10"/>
                <w:sz w:val="28"/>
                <w:szCs w:val="28"/>
              </w:rPr>
            </w:pPr>
            <w:r>
              <w:rPr>
                <w:rFonts w:hint="eastAsia" w:ascii="仿宋" w:hAnsi="仿宋" w:eastAsia="仿宋" w:cs="仿宋"/>
                <w:sz w:val="28"/>
                <w:szCs w:val="28"/>
              </w:rPr>
              <w:t xml:space="preserve">    优化和调整支持结构，多渠道筹措资金，支持做好残疾儿童康复救助工作。</w:t>
            </w:r>
            <w:r>
              <w:rPr>
                <w:rFonts w:hint="eastAsia" w:ascii="仿宋" w:hAnsi="仿宋" w:eastAsia="仿宋" w:cs="仿宋"/>
                <w:spacing w:val="10"/>
                <w:sz w:val="28"/>
                <w:szCs w:val="28"/>
              </w:rPr>
              <w:t>配合市残联制定残疾儿童救助项目实施方案；审核补助资金分配方案并下拨资金；配合市残联对资金使用情况、项目完成情况进行监督与检查；根据全市项目需要安排必要的经费，保证项目需求筛查、检查指导等工作顺利开展。督导各县（市）区级财政部门实施相关工作。</w:t>
            </w:r>
          </w:p>
        </w:tc>
        <w:tc>
          <w:tcPr>
            <w:tcW w:w="4186" w:type="dxa"/>
            <w:tcBorders>
              <w:top w:val="single" w:color="auto" w:sz="4" w:space="0"/>
              <w:left w:val="single" w:color="auto" w:sz="4" w:space="0"/>
              <w:bottom w:val="single" w:color="auto" w:sz="4" w:space="0"/>
              <w:right w:val="single" w:color="auto" w:sz="4" w:space="0"/>
            </w:tcBorders>
          </w:tcPr>
          <w:p w14:paraId="7A77B365">
            <w:pPr>
              <w:spacing w:line="520" w:lineRule="exact"/>
              <w:jc w:val="left"/>
              <w:rPr>
                <w:rFonts w:ascii="仿宋" w:hAnsi="仿宋" w:eastAsia="仿宋" w:cs="仿宋"/>
                <w:sz w:val="28"/>
                <w:szCs w:val="28"/>
              </w:rPr>
            </w:pPr>
            <w:r>
              <w:rPr>
                <w:rFonts w:hint="eastAsia" w:ascii="仿宋" w:hAnsi="仿宋" w:eastAsia="仿宋" w:cs="仿宋"/>
                <w:sz w:val="28"/>
                <w:szCs w:val="28"/>
              </w:rPr>
              <w:t>市残联、市民政局等按职责分别指导落实。</w:t>
            </w:r>
          </w:p>
        </w:tc>
      </w:tr>
      <w:tr w14:paraId="40D5A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Borders>
              <w:top w:val="single" w:color="auto" w:sz="4" w:space="0"/>
              <w:left w:val="single" w:color="auto" w:sz="4" w:space="0"/>
              <w:bottom w:val="single" w:color="auto" w:sz="4" w:space="0"/>
              <w:right w:val="single" w:color="auto" w:sz="4" w:space="0"/>
            </w:tcBorders>
            <w:vAlign w:val="center"/>
          </w:tcPr>
          <w:p w14:paraId="3F265359">
            <w:pPr>
              <w:spacing w:line="520" w:lineRule="exact"/>
              <w:jc w:val="center"/>
              <w:rPr>
                <w:rFonts w:ascii="仿宋" w:hAnsi="仿宋" w:eastAsia="仿宋" w:cs="仿宋"/>
                <w:sz w:val="28"/>
                <w:szCs w:val="28"/>
              </w:rPr>
            </w:pPr>
            <w:r>
              <w:rPr>
                <w:rFonts w:hint="eastAsia" w:ascii="仿宋" w:hAnsi="仿宋" w:eastAsia="仿宋" w:cs="仿宋"/>
                <w:sz w:val="28"/>
                <w:szCs w:val="28"/>
              </w:rPr>
              <w:t>4</w:t>
            </w:r>
          </w:p>
        </w:tc>
        <w:tc>
          <w:tcPr>
            <w:tcW w:w="2189" w:type="dxa"/>
            <w:tcBorders>
              <w:top w:val="single" w:color="auto" w:sz="4" w:space="0"/>
              <w:left w:val="single" w:color="auto" w:sz="4" w:space="0"/>
              <w:bottom w:val="single" w:color="auto" w:sz="4" w:space="0"/>
              <w:right w:val="single" w:color="auto" w:sz="4" w:space="0"/>
            </w:tcBorders>
            <w:vAlign w:val="center"/>
          </w:tcPr>
          <w:p w14:paraId="08BD1458">
            <w:pPr>
              <w:spacing w:line="520" w:lineRule="exact"/>
              <w:jc w:val="center"/>
              <w:rPr>
                <w:rFonts w:ascii="仿宋" w:hAnsi="仿宋" w:eastAsia="仿宋" w:cs="仿宋"/>
                <w:sz w:val="28"/>
                <w:szCs w:val="28"/>
              </w:rPr>
            </w:pPr>
            <w:r>
              <w:rPr>
                <w:rFonts w:hint="eastAsia" w:ascii="仿宋" w:hAnsi="仿宋" w:eastAsia="仿宋" w:cs="仿宋"/>
                <w:sz w:val="28"/>
                <w:szCs w:val="28"/>
              </w:rPr>
              <w:t>市人力资源社会保障局</w:t>
            </w:r>
          </w:p>
        </w:tc>
        <w:tc>
          <w:tcPr>
            <w:tcW w:w="6780" w:type="dxa"/>
            <w:tcBorders>
              <w:top w:val="single" w:color="auto" w:sz="4" w:space="0"/>
              <w:left w:val="single" w:color="auto" w:sz="4" w:space="0"/>
              <w:bottom w:val="single" w:color="auto" w:sz="4" w:space="0"/>
              <w:right w:val="single" w:color="auto" w:sz="4" w:space="0"/>
            </w:tcBorders>
          </w:tcPr>
          <w:p w14:paraId="3118949A">
            <w:pPr>
              <w:spacing w:line="520" w:lineRule="exact"/>
              <w:jc w:val="left"/>
              <w:rPr>
                <w:rFonts w:ascii="仿宋" w:hAnsi="仿宋" w:eastAsia="仿宋" w:cs="仿宋"/>
                <w:sz w:val="28"/>
                <w:szCs w:val="28"/>
              </w:rPr>
            </w:pPr>
            <w:r>
              <w:rPr>
                <w:rFonts w:hint="eastAsia" w:ascii="仿宋" w:hAnsi="仿宋" w:eastAsia="仿宋" w:cs="仿宋"/>
                <w:sz w:val="28"/>
                <w:szCs w:val="28"/>
              </w:rPr>
              <w:t xml:space="preserve">    对于困难的重病、重残儿童和残疾孤儿，城乡居民基本医疗保险和大病保险给予适当倾斜，按规定及时纳入医疗救助。</w:t>
            </w:r>
            <w:r>
              <w:rPr>
                <w:rFonts w:hint="eastAsia" w:ascii="仿宋" w:hAnsi="仿宋" w:eastAsia="仿宋" w:cs="仿宋"/>
                <w:spacing w:val="10"/>
                <w:sz w:val="28"/>
                <w:szCs w:val="28"/>
              </w:rPr>
              <w:t>按照国家规定及时调整残疾儿童康复项目的医保政策，做好医疗费用结算工作。联合卫生计生部门设计残疾儿童家庭医生签约服务诊疗服务项目。</w:t>
            </w:r>
          </w:p>
        </w:tc>
        <w:tc>
          <w:tcPr>
            <w:tcW w:w="4186" w:type="dxa"/>
            <w:tcBorders>
              <w:top w:val="single" w:color="auto" w:sz="4" w:space="0"/>
              <w:left w:val="single" w:color="auto" w:sz="4" w:space="0"/>
              <w:bottom w:val="single" w:color="auto" w:sz="4" w:space="0"/>
              <w:right w:val="single" w:color="auto" w:sz="4" w:space="0"/>
            </w:tcBorders>
          </w:tcPr>
          <w:p w14:paraId="30F9D2EF">
            <w:pPr>
              <w:spacing w:line="520" w:lineRule="exact"/>
              <w:jc w:val="left"/>
              <w:rPr>
                <w:rFonts w:ascii="仿宋" w:hAnsi="仿宋" w:eastAsia="仿宋" w:cs="仿宋"/>
                <w:sz w:val="28"/>
                <w:szCs w:val="28"/>
              </w:rPr>
            </w:pPr>
            <w:r>
              <w:rPr>
                <w:rFonts w:hint="eastAsia" w:ascii="仿宋" w:hAnsi="仿宋" w:eastAsia="仿宋" w:cs="仿宋"/>
                <w:sz w:val="28"/>
                <w:szCs w:val="28"/>
              </w:rPr>
              <w:t>市民政局、市财政厅、市卫生计生局、市残联</w:t>
            </w:r>
          </w:p>
        </w:tc>
      </w:tr>
      <w:tr w14:paraId="467DD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Merge w:val="restart"/>
            <w:tcBorders>
              <w:top w:val="single" w:color="auto" w:sz="4" w:space="0"/>
              <w:left w:val="single" w:color="auto" w:sz="4" w:space="0"/>
              <w:bottom w:val="single" w:color="auto" w:sz="4" w:space="0"/>
              <w:right w:val="single" w:color="auto" w:sz="4" w:space="0"/>
            </w:tcBorders>
            <w:vAlign w:val="center"/>
          </w:tcPr>
          <w:p w14:paraId="423FC168">
            <w:pPr>
              <w:spacing w:line="520" w:lineRule="exact"/>
              <w:jc w:val="center"/>
              <w:rPr>
                <w:rFonts w:ascii="仿宋" w:hAnsi="仿宋" w:eastAsia="仿宋" w:cs="仿宋"/>
                <w:sz w:val="28"/>
                <w:szCs w:val="28"/>
              </w:rPr>
            </w:pPr>
            <w:r>
              <w:rPr>
                <w:rFonts w:hint="eastAsia" w:ascii="仿宋" w:hAnsi="仿宋" w:eastAsia="仿宋" w:cs="仿宋"/>
                <w:sz w:val="28"/>
                <w:szCs w:val="28"/>
              </w:rPr>
              <w:t>5</w:t>
            </w:r>
          </w:p>
        </w:tc>
        <w:tc>
          <w:tcPr>
            <w:tcW w:w="2189" w:type="dxa"/>
            <w:vMerge w:val="restart"/>
            <w:tcBorders>
              <w:top w:val="single" w:color="auto" w:sz="4" w:space="0"/>
              <w:left w:val="single" w:color="auto" w:sz="4" w:space="0"/>
              <w:bottom w:val="single" w:color="auto" w:sz="4" w:space="0"/>
              <w:right w:val="single" w:color="auto" w:sz="4" w:space="0"/>
            </w:tcBorders>
            <w:vAlign w:val="center"/>
          </w:tcPr>
          <w:p w14:paraId="7E56F49E">
            <w:pPr>
              <w:spacing w:line="520" w:lineRule="exact"/>
              <w:jc w:val="center"/>
              <w:rPr>
                <w:rFonts w:ascii="仿宋" w:hAnsi="仿宋" w:eastAsia="仿宋" w:cs="仿宋"/>
                <w:sz w:val="28"/>
                <w:szCs w:val="28"/>
              </w:rPr>
            </w:pPr>
            <w:r>
              <w:rPr>
                <w:rFonts w:hint="eastAsia" w:ascii="仿宋" w:hAnsi="仿宋" w:eastAsia="仿宋" w:cs="仿宋"/>
                <w:sz w:val="28"/>
                <w:szCs w:val="28"/>
              </w:rPr>
              <w:t>市教育局</w:t>
            </w:r>
          </w:p>
        </w:tc>
        <w:tc>
          <w:tcPr>
            <w:tcW w:w="6780" w:type="dxa"/>
            <w:tcBorders>
              <w:top w:val="single" w:color="auto" w:sz="4" w:space="0"/>
              <w:left w:val="single" w:color="auto" w:sz="4" w:space="0"/>
              <w:bottom w:val="single" w:color="auto" w:sz="4" w:space="0"/>
              <w:right w:val="single" w:color="auto" w:sz="4" w:space="0"/>
            </w:tcBorders>
          </w:tcPr>
          <w:p w14:paraId="1B309E70">
            <w:pPr>
              <w:spacing w:line="520" w:lineRule="exact"/>
              <w:jc w:val="left"/>
              <w:rPr>
                <w:rFonts w:ascii="仿宋" w:hAnsi="仿宋" w:eastAsia="仿宋" w:cs="仿宋"/>
                <w:sz w:val="28"/>
                <w:szCs w:val="28"/>
              </w:rPr>
            </w:pPr>
            <w:r>
              <w:rPr>
                <w:rFonts w:hint="eastAsia" w:ascii="仿宋" w:hAnsi="仿宋" w:eastAsia="仿宋" w:cs="仿宋"/>
                <w:sz w:val="28"/>
                <w:szCs w:val="28"/>
              </w:rPr>
              <w:t xml:space="preserve">    支持特殊教育学校、取得办园许可的残疾儿童康复机构和有教育资质的儿童福利机构开展特殊教育。</w:t>
            </w:r>
          </w:p>
        </w:tc>
        <w:tc>
          <w:tcPr>
            <w:tcW w:w="4186" w:type="dxa"/>
            <w:tcBorders>
              <w:top w:val="single" w:color="auto" w:sz="4" w:space="0"/>
              <w:left w:val="single" w:color="auto" w:sz="4" w:space="0"/>
              <w:bottom w:val="single" w:color="auto" w:sz="4" w:space="0"/>
              <w:right w:val="single" w:color="auto" w:sz="4" w:space="0"/>
            </w:tcBorders>
          </w:tcPr>
          <w:p w14:paraId="715CA823">
            <w:pPr>
              <w:spacing w:line="520" w:lineRule="exact"/>
              <w:jc w:val="left"/>
              <w:rPr>
                <w:rFonts w:ascii="仿宋" w:hAnsi="仿宋" w:eastAsia="仿宋" w:cs="仿宋"/>
                <w:sz w:val="28"/>
                <w:szCs w:val="28"/>
              </w:rPr>
            </w:pPr>
            <w:r>
              <w:rPr>
                <w:rFonts w:hint="eastAsia" w:ascii="仿宋" w:hAnsi="仿宋" w:eastAsia="仿宋" w:cs="仿宋"/>
                <w:sz w:val="28"/>
                <w:szCs w:val="28"/>
              </w:rPr>
              <w:t xml:space="preserve">     市民政局、市残联</w:t>
            </w:r>
          </w:p>
        </w:tc>
      </w:tr>
      <w:tr w14:paraId="63057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Merge w:val="continue"/>
            <w:tcBorders>
              <w:top w:val="single" w:color="auto" w:sz="4" w:space="0"/>
              <w:left w:val="single" w:color="auto" w:sz="4" w:space="0"/>
              <w:bottom w:val="single" w:color="auto" w:sz="4" w:space="0"/>
              <w:right w:val="single" w:color="auto" w:sz="4" w:space="0"/>
            </w:tcBorders>
            <w:vAlign w:val="center"/>
          </w:tcPr>
          <w:p w14:paraId="4BB8AB82">
            <w:pPr>
              <w:widowControl/>
              <w:jc w:val="left"/>
              <w:rPr>
                <w:rFonts w:ascii="仿宋" w:hAnsi="仿宋" w:eastAsia="仿宋" w:cs="仿宋"/>
                <w:sz w:val="28"/>
                <w:szCs w:val="28"/>
              </w:rPr>
            </w:pPr>
          </w:p>
        </w:tc>
        <w:tc>
          <w:tcPr>
            <w:tcW w:w="2189" w:type="dxa"/>
            <w:vMerge w:val="continue"/>
            <w:tcBorders>
              <w:top w:val="single" w:color="auto" w:sz="4" w:space="0"/>
              <w:left w:val="single" w:color="auto" w:sz="4" w:space="0"/>
              <w:bottom w:val="single" w:color="auto" w:sz="4" w:space="0"/>
              <w:right w:val="single" w:color="auto" w:sz="4" w:space="0"/>
            </w:tcBorders>
            <w:vAlign w:val="center"/>
          </w:tcPr>
          <w:p w14:paraId="1402FD5D">
            <w:pPr>
              <w:widowControl/>
              <w:jc w:val="left"/>
              <w:rPr>
                <w:rFonts w:ascii="仿宋" w:hAnsi="仿宋" w:eastAsia="仿宋" w:cs="仿宋"/>
                <w:sz w:val="28"/>
                <w:szCs w:val="28"/>
              </w:rPr>
            </w:pPr>
          </w:p>
        </w:tc>
        <w:tc>
          <w:tcPr>
            <w:tcW w:w="6780" w:type="dxa"/>
            <w:tcBorders>
              <w:top w:val="single" w:color="auto" w:sz="4" w:space="0"/>
              <w:left w:val="single" w:color="auto" w:sz="4" w:space="0"/>
              <w:bottom w:val="single" w:color="auto" w:sz="4" w:space="0"/>
              <w:right w:val="single" w:color="auto" w:sz="4" w:space="0"/>
            </w:tcBorders>
          </w:tcPr>
          <w:p w14:paraId="06DAB26E">
            <w:pPr>
              <w:spacing w:line="520" w:lineRule="exact"/>
              <w:jc w:val="left"/>
              <w:rPr>
                <w:rFonts w:ascii="仿宋" w:hAnsi="仿宋" w:eastAsia="仿宋" w:cs="仿宋"/>
                <w:sz w:val="28"/>
                <w:szCs w:val="28"/>
              </w:rPr>
            </w:pPr>
            <w:r>
              <w:rPr>
                <w:rFonts w:hint="eastAsia" w:ascii="仿宋" w:hAnsi="仿宋" w:eastAsia="仿宋" w:cs="仿宋"/>
                <w:sz w:val="28"/>
                <w:szCs w:val="28"/>
              </w:rPr>
              <w:t xml:space="preserve">    逐步完善残疾儿童随班就读支持保障体系，为康复后的残疾儿童进入普通小学或幼儿园就读提供支持保障；形成康复专业技术人才职称晋升的良性运行机制。</w:t>
            </w:r>
          </w:p>
        </w:tc>
        <w:tc>
          <w:tcPr>
            <w:tcW w:w="4186" w:type="dxa"/>
            <w:tcBorders>
              <w:top w:val="single" w:color="auto" w:sz="4" w:space="0"/>
              <w:left w:val="single" w:color="auto" w:sz="4" w:space="0"/>
              <w:bottom w:val="single" w:color="auto" w:sz="4" w:space="0"/>
              <w:right w:val="single" w:color="auto" w:sz="4" w:space="0"/>
            </w:tcBorders>
          </w:tcPr>
          <w:p w14:paraId="6BC4031D">
            <w:pPr>
              <w:spacing w:line="520" w:lineRule="exact"/>
              <w:jc w:val="left"/>
              <w:rPr>
                <w:rFonts w:ascii="仿宋" w:hAnsi="仿宋" w:eastAsia="仿宋" w:cs="仿宋"/>
                <w:sz w:val="28"/>
                <w:szCs w:val="28"/>
              </w:rPr>
            </w:pPr>
            <w:r>
              <w:rPr>
                <w:rFonts w:hint="eastAsia" w:ascii="仿宋" w:hAnsi="仿宋" w:eastAsia="仿宋" w:cs="仿宋"/>
                <w:sz w:val="28"/>
                <w:szCs w:val="28"/>
              </w:rPr>
              <w:t xml:space="preserve">      市残联</w:t>
            </w:r>
          </w:p>
        </w:tc>
      </w:tr>
      <w:tr w14:paraId="6F547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Borders>
              <w:top w:val="single" w:color="auto" w:sz="4" w:space="0"/>
              <w:left w:val="single" w:color="auto" w:sz="4" w:space="0"/>
              <w:bottom w:val="single" w:color="auto" w:sz="4" w:space="0"/>
              <w:right w:val="single" w:color="auto" w:sz="4" w:space="0"/>
            </w:tcBorders>
            <w:vAlign w:val="center"/>
          </w:tcPr>
          <w:p w14:paraId="6770F2C6">
            <w:pPr>
              <w:spacing w:line="520" w:lineRule="exact"/>
              <w:jc w:val="center"/>
              <w:rPr>
                <w:rFonts w:ascii="仿宋" w:hAnsi="仿宋" w:eastAsia="仿宋" w:cs="仿宋"/>
                <w:sz w:val="28"/>
                <w:szCs w:val="28"/>
              </w:rPr>
            </w:pPr>
            <w:r>
              <w:rPr>
                <w:rFonts w:hint="eastAsia" w:ascii="仿宋" w:hAnsi="仿宋" w:eastAsia="仿宋" w:cs="仿宋"/>
                <w:sz w:val="28"/>
                <w:szCs w:val="28"/>
              </w:rPr>
              <w:t>6</w:t>
            </w:r>
          </w:p>
        </w:tc>
        <w:tc>
          <w:tcPr>
            <w:tcW w:w="2189" w:type="dxa"/>
            <w:tcBorders>
              <w:top w:val="single" w:color="auto" w:sz="4" w:space="0"/>
              <w:left w:val="single" w:color="auto" w:sz="4" w:space="0"/>
              <w:bottom w:val="single" w:color="auto" w:sz="4" w:space="0"/>
              <w:right w:val="single" w:color="auto" w:sz="4" w:space="0"/>
            </w:tcBorders>
            <w:vAlign w:val="center"/>
          </w:tcPr>
          <w:p w14:paraId="03E9C986">
            <w:pPr>
              <w:spacing w:line="520" w:lineRule="exact"/>
              <w:jc w:val="center"/>
              <w:rPr>
                <w:rFonts w:ascii="仿宋" w:hAnsi="仿宋" w:eastAsia="仿宋" w:cs="仿宋"/>
                <w:sz w:val="28"/>
                <w:szCs w:val="28"/>
              </w:rPr>
            </w:pPr>
            <w:r>
              <w:rPr>
                <w:rFonts w:hint="eastAsia" w:ascii="仿宋" w:hAnsi="仿宋" w:eastAsia="仿宋" w:cs="仿宋"/>
                <w:sz w:val="28"/>
                <w:szCs w:val="28"/>
              </w:rPr>
              <w:t>市卫生计生委</w:t>
            </w:r>
          </w:p>
        </w:tc>
        <w:tc>
          <w:tcPr>
            <w:tcW w:w="6780" w:type="dxa"/>
            <w:tcBorders>
              <w:top w:val="single" w:color="auto" w:sz="4" w:space="0"/>
              <w:left w:val="single" w:color="auto" w:sz="4" w:space="0"/>
              <w:bottom w:val="single" w:color="auto" w:sz="4" w:space="0"/>
              <w:right w:val="single" w:color="auto" w:sz="4" w:space="0"/>
            </w:tcBorders>
          </w:tcPr>
          <w:p w14:paraId="40B19086">
            <w:pPr>
              <w:spacing w:line="520" w:lineRule="exact"/>
              <w:jc w:val="left"/>
              <w:rPr>
                <w:rFonts w:ascii="仿宋" w:hAnsi="仿宋" w:eastAsia="仿宋" w:cs="仿宋"/>
                <w:sz w:val="28"/>
                <w:szCs w:val="28"/>
              </w:rPr>
            </w:pPr>
            <w:r>
              <w:rPr>
                <w:rFonts w:hint="eastAsia" w:ascii="仿宋" w:hAnsi="仿宋" w:eastAsia="仿宋" w:cs="仿宋"/>
                <w:sz w:val="28"/>
                <w:szCs w:val="28"/>
              </w:rPr>
              <w:t xml:space="preserve">    组织基层医疗卫生机构和残疾儿童定点医疗康复机构开展残疾儿童医疗康复服务。</w:t>
            </w:r>
          </w:p>
        </w:tc>
        <w:tc>
          <w:tcPr>
            <w:tcW w:w="4186" w:type="dxa"/>
            <w:tcBorders>
              <w:top w:val="single" w:color="auto" w:sz="4" w:space="0"/>
              <w:left w:val="single" w:color="auto" w:sz="4" w:space="0"/>
              <w:bottom w:val="single" w:color="auto" w:sz="4" w:space="0"/>
              <w:right w:val="single" w:color="auto" w:sz="4" w:space="0"/>
            </w:tcBorders>
          </w:tcPr>
          <w:p w14:paraId="5A1CCD17">
            <w:pPr>
              <w:spacing w:line="520" w:lineRule="exact"/>
              <w:jc w:val="left"/>
              <w:rPr>
                <w:rFonts w:ascii="仿宋" w:hAnsi="仿宋" w:eastAsia="仿宋" w:cs="仿宋"/>
                <w:sz w:val="28"/>
                <w:szCs w:val="28"/>
              </w:rPr>
            </w:pPr>
            <w:r>
              <w:rPr>
                <w:rFonts w:hint="eastAsia" w:ascii="仿宋" w:hAnsi="仿宋" w:eastAsia="仿宋" w:cs="仿宋"/>
                <w:sz w:val="28"/>
                <w:szCs w:val="28"/>
              </w:rPr>
              <w:t xml:space="preserve">     市残联</w:t>
            </w:r>
          </w:p>
        </w:tc>
      </w:tr>
      <w:tr w14:paraId="364F1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787" w:type="dxa"/>
            <w:tcBorders>
              <w:top w:val="single" w:color="auto" w:sz="4" w:space="0"/>
              <w:left w:val="single" w:color="auto" w:sz="4" w:space="0"/>
              <w:bottom w:val="single" w:color="auto" w:sz="4" w:space="0"/>
              <w:right w:val="single" w:color="auto" w:sz="4" w:space="0"/>
            </w:tcBorders>
            <w:vAlign w:val="center"/>
          </w:tcPr>
          <w:p w14:paraId="4AC27779">
            <w:pPr>
              <w:spacing w:line="520" w:lineRule="exact"/>
              <w:jc w:val="center"/>
              <w:rPr>
                <w:rFonts w:ascii="仿宋" w:hAnsi="仿宋" w:eastAsia="仿宋" w:cs="仿宋"/>
                <w:sz w:val="28"/>
                <w:szCs w:val="28"/>
              </w:rPr>
            </w:pPr>
            <w:r>
              <w:rPr>
                <w:rFonts w:hint="eastAsia" w:ascii="仿宋" w:hAnsi="仿宋" w:eastAsia="仿宋" w:cs="仿宋"/>
                <w:sz w:val="28"/>
                <w:szCs w:val="28"/>
              </w:rPr>
              <w:t>7</w:t>
            </w:r>
          </w:p>
        </w:tc>
        <w:tc>
          <w:tcPr>
            <w:tcW w:w="2189" w:type="dxa"/>
            <w:tcBorders>
              <w:top w:val="single" w:color="auto" w:sz="4" w:space="0"/>
              <w:left w:val="single" w:color="auto" w:sz="4" w:space="0"/>
              <w:bottom w:val="single" w:color="auto" w:sz="4" w:space="0"/>
              <w:right w:val="single" w:color="auto" w:sz="4" w:space="0"/>
            </w:tcBorders>
            <w:vAlign w:val="center"/>
          </w:tcPr>
          <w:p w14:paraId="51420D0C">
            <w:pPr>
              <w:spacing w:line="520" w:lineRule="exact"/>
              <w:ind w:firstLine="280" w:firstLineChars="100"/>
              <w:rPr>
                <w:rFonts w:ascii="仿宋" w:hAnsi="仿宋" w:eastAsia="仿宋" w:cs="仿宋"/>
                <w:sz w:val="28"/>
                <w:szCs w:val="28"/>
              </w:rPr>
            </w:pPr>
            <w:r>
              <w:rPr>
                <w:rFonts w:hint="eastAsia" w:ascii="仿宋" w:hAnsi="仿宋" w:eastAsia="仿宋" w:cs="仿宋"/>
                <w:sz w:val="28"/>
                <w:szCs w:val="28"/>
              </w:rPr>
              <w:t>市发改委</w:t>
            </w:r>
          </w:p>
          <w:p w14:paraId="7C426292">
            <w:pPr>
              <w:spacing w:line="520" w:lineRule="exact"/>
              <w:rPr>
                <w:rFonts w:ascii="仿宋" w:hAnsi="仿宋" w:eastAsia="仿宋" w:cs="仿宋"/>
                <w:sz w:val="28"/>
                <w:szCs w:val="28"/>
              </w:rPr>
            </w:pPr>
            <w:r>
              <w:rPr>
                <w:rFonts w:hint="eastAsia" w:ascii="仿宋" w:hAnsi="仿宋" w:eastAsia="仿宋" w:cs="仿宋"/>
                <w:sz w:val="28"/>
                <w:szCs w:val="28"/>
              </w:rPr>
              <w:t>（市物价局）</w:t>
            </w:r>
          </w:p>
        </w:tc>
        <w:tc>
          <w:tcPr>
            <w:tcW w:w="6780" w:type="dxa"/>
            <w:tcBorders>
              <w:top w:val="single" w:color="auto" w:sz="4" w:space="0"/>
              <w:left w:val="single" w:color="auto" w:sz="4" w:space="0"/>
              <w:bottom w:val="single" w:color="auto" w:sz="4" w:space="0"/>
              <w:right w:val="single" w:color="auto" w:sz="4" w:space="0"/>
            </w:tcBorders>
          </w:tcPr>
          <w:p w14:paraId="3AC22D89">
            <w:pPr>
              <w:spacing w:line="520" w:lineRule="exact"/>
              <w:jc w:val="left"/>
              <w:rPr>
                <w:rFonts w:ascii="仿宋" w:hAnsi="仿宋" w:eastAsia="仿宋" w:cs="仿宋"/>
                <w:sz w:val="28"/>
                <w:szCs w:val="28"/>
              </w:rPr>
            </w:pPr>
            <w:r>
              <w:rPr>
                <w:rFonts w:hint="eastAsia" w:ascii="仿宋" w:hAnsi="仿宋" w:eastAsia="仿宋" w:cs="仿宋"/>
                <w:spacing w:val="10"/>
                <w:sz w:val="28"/>
                <w:szCs w:val="28"/>
              </w:rPr>
              <w:t xml:space="preserve">    做好新增医疗康复服务项目价格制定工作，科学合理制定调整康复医疗服务价格，加强价格监管。</w:t>
            </w:r>
          </w:p>
        </w:tc>
        <w:tc>
          <w:tcPr>
            <w:tcW w:w="4186" w:type="dxa"/>
            <w:tcBorders>
              <w:top w:val="single" w:color="auto" w:sz="4" w:space="0"/>
              <w:left w:val="single" w:color="auto" w:sz="4" w:space="0"/>
              <w:bottom w:val="single" w:color="auto" w:sz="4" w:space="0"/>
              <w:right w:val="single" w:color="auto" w:sz="4" w:space="0"/>
            </w:tcBorders>
          </w:tcPr>
          <w:p w14:paraId="1DDE6A84">
            <w:pPr>
              <w:spacing w:line="520" w:lineRule="exact"/>
              <w:jc w:val="left"/>
              <w:rPr>
                <w:rFonts w:ascii="仿宋" w:hAnsi="仿宋" w:eastAsia="仿宋" w:cs="仿宋"/>
                <w:sz w:val="28"/>
                <w:szCs w:val="28"/>
              </w:rPr>
            </w:pPr>
            <w:r>
              <w:rPr>
                <w:rFonts w:hint="eastAsia" w:ascii="仿宋" w:hAnsi="仿宋" w:eastAsia="仿宋" w:cs="仿宋"/>
                <w:sz w:val="28"/>
                <w:szCs w:val="28"/>
              </w:rPr>
              <w:t>市残联、</w:t>
            </w:r>
            <w:r>
              <w:rPr>
                <w:rFonts w:hint="eastAsia" w:ascii="仿宋" w:hAnsi="仿宋" w:eastAsia="仿宋" w:cs="仿宋"/>
                <w:spacing w:val="10"/>
                <w:sz w:val="28"/>
                <w:szCs w:val="28"/>
              </w:rPr>
              <w:t>市人力资源和社会保障</w:t>
            </w:r>
            <w:r>
              <w:rPr>
                <w:rFonts w:hint="eastAsia" w:ascii="仿宋" w:hAnsi="仿宋" w:eastAsia="仿宋" w:cs="仿宋"/>
                <w:spacing w:val="10"/>
                <w:sz w:val="28"/>
                <w:szCs w:val="28"/>
                <w:lang w:val="en-US" w:eastAsia="zh-CN"/>
              </w:rPr>
              <w:t>局</w:t>
            </w:r>
            <w:r>
              <w:rPr>
                <w:rFonts w:hint="eastAsia" w:ascii="仿宋" w:hAnsi="仿宋" w:eastAsia="仿宋" w:cs="仿宋"/>
                <w:spacing w:val="10"/>
                <w:sz w:val="28"/>
                <w:szCs w:val="28"/>
              </w:rPr>
              <w:t>、市卫生计生委</w:t>
            </w:r>
          </w:p>
        </w:tc>
      </w:tr>
      <w:tr w14:paraId="69002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Borders>
              <w:top w:val="single" w:color="auto" w:sz="4" w:space="0"/>
              <w:left w:val="single" w:color="auto" w:sz="4" w:space="0"/>
              <w:bottom w:val="single" w:color="auto" w:sz="4" w:space="0"/>
              <w:right w:val="single" w:color="auto" w:sz="4" w:space="0"/>
            </w:tcBorders>
            <w:vAlign w:val="center"/>
          </w:tcPr>
          <w:p w14:paraId="7780AF1B">
            <w:pPr>
              <w:spacing w:line="520" w:lineRule="exact"/>
              <w:jc w:val="center"/>
              <w:rPr>
                <w:rFonts w:ascii="仿宋" w:hAnsi="仿宋" w:eastAsia="仿宋" w:cs="仿宋"/>
                <w:sz w:val="28"/>
                <w:szCs w:val="28"/>
              </w:rPr>
            </w:pPr>
            <w:r>
              <w:rPr>
                <w:rFonts w:hint="eastAsia" w:ascii="仿宋" w:hAnsi="仿宋" w:eastAsia="仿宋" w:cs="仿宋"/>
                <w:sz w:val="28"/>
                <w:szCs w:val="28"/>
              </w:rPr>
              <w:t>8</w:t>
            </w:r>
          </w:p>
        </w:tc>
        <w:tc>
          <w:tcPr>
            <w:tcW w:w="2189" w:type="dxa"/>
            <w:tcBorders>
              <w:top w:val="single" w:color="auto" w:sz="4" w:space="0"/>
              <w:left w:val="single" w:color="auto" w:sz="4" w:space="0"/>
              <w:bottom w:val="single" w:color="auto" w:sz="4" w:space="0"/>
              <w:right w:val="single" w:color="auto" w:sz="4" w:space="0"/>
            </w:tcBorders>
            <w:vAlign w:val="center"/>
          </w:tcPr>
          <w:p w14:paraId="09F9F745">
            <w:pPr>
              <w:spacing w:line="520" w:lineRule="exact"/>
              <w:ind w:firstLine="420" w:firstLineChars="150"/>
              <w:rPr>
                <w:rFonts w:ascii="仿宋" w:hAnsi="仿宋" w:eastAsia="仿宋" w:cs="仿宋"/>
                <w:sz w:val="28"/>
                <w:szCs w:val="28"/>
              </w:rPr>
            </w:pPr>
            <w:r>
              <w:rPr>
                <w:rFonts w:hint="eastAsia" w:ascii="仿宋" w:hAnsi="仿宋" w:eastAsia="仿宋" w:cs="仿宋"/>
                <w:sz w:val="28"/>
                <w:szCs w:val="28"/>
              </w:rPr>
              <w:t>市</w:t>
            </w:r>
            <w:bookmarkStart w:id="0" w:name="_GoBack"/>
            <w:bookmarkEnd w:id="0"/>
            <w:r>
              <w:rPr>
                <w:rFonts w:hint="eastAsia" w:ascii="仿宋" w:hAnsi="仿宋" w:eastAsia="仿宋" w:cs="仿宋"/>
                <w:sz w:val="28"/>
                <w:szCs w:val="28"/>
              </w:rPr>
              <w:t>网信办</w:t>
            </w:r>
          </w:p>
          <w:p w14:paraId="2FAF6545">
            <w:pPr>
              <w:spacing w:line="520" w:lineRule="exact"/>
              <w:jc w:val="center"/>
              <w:rPr>
                <w:rFonts w:ascii="仿宋" w:hAnsi="仿宋" w:eastAsia="仿宋" w:cs="仿宋"/>
                <w:sz w:val="28"/>
                <w:szCs w:val="28"/>
              </w:rPr>
            </w:pPr>
            <w:r>
              <w:rPr>
                <w:rFonts w:hint="eastAsia" w:ascii="仿宋" w:hAnsi="仿宋" w:eastAsia="仿宋" w:cs="仿宋"/>
                <w:sz w:val="28"/>
                <w:szCs w:val="28"/>
              </w:rPr>
              <w:t>市文明办</w:t>
            </w:r>
          </w:p>
        </w:tc>
        <w:tc>
          <w:tcPr>
            <w:tcW w:w="6780" w:type="dxa"/>
            <w:tcBorders>
              <w:top w:val="single" w:color="auto" w:sz="4" w:space="0"/>
              <w:left w:val="single" w:color="auto" w:sz="4" w:space="0"/>
              <w:bottom w:val="single" w:color="auto" w:sz="4" w:space="0"/>
              <w:right w:val="single" w:color="auto" w:sz="4" w:space="0"/>
            </w:tcBorders>
          </w:tcPr>
          <w:p w14:paraId="72E899F9">
            <w:pPr>
              <w:spacing w:line="520" w:lineRule="exact"/>
              <w:jc w:val="left"/>
              <w:rPr>
                <w:rFonts w:ascii="仿宋" w:hAnsi="仿宋" w:eastAsia="仿宋" w:cs="仿宋"/>
                <w:sz w:val="28"/>
                <w:szCs w:val="28"/>
              </w:rPr>
            </w:pPr>
            <w:r>
              <w:rPr>
                <w:rFonts w:hint="eastAsia" w:ascii="仿宋" w:hAnsi="仿宋" w:eastAsia="仿宋" w:cs="仿宋"/>
                <w:sz w:val="28"/>
                <w:szCs w:val="28"/>
              </w:rPr>
              <w:t xml:space="preserve">    加强网上宣传和社会宣传，做好残疾儿童康复救助相关政策解读工作。开展多种形式的残疾预防和残疾儿童康复救助宣传活动，强化全社会保护关爱残疾儿童权益意识，强化家庭履责的法律意识和政府主导、全民助残意识。</w:t>
            </w:r>
          </w:p>
        </w:tc>
        <w:tc>
          <w:tcPr>
            <w:tcW w:w="4186" w:type="dxa"/>
            <w:tcBorders>
              <w:top w:val="single" w:color="auto" w:sz="4" w:space="0"/>
              <w:left w:val="single" w:color="auto" w:sz="4" w:space="0"/>
              <w:bottom w:val="single" w:color="auto" w:sz="4" w:space="0"/>
              <w:right w:val="single" w:color="auto" w:sz="4" w:space="0"/>
            </w:tcBorders>
          </w:tcPr>
          <w:p w14:paraId="5C71FC63">
            <w:pPr>
              <w:spacing w:line="520" w:lineRule="exact"/>
              <w:jc w:val="left"/>
              <w:rPr>
                <w:rFonts w:ascii="仿宋" w:hAnsi="仿宋" w:eastAsia="仿宋" w:cs="仿宋"/>
                <w:sz w:val="28"/>
                <w:szCs w:val="28"/>
              </w:rPr>
            </w:pPr>
            <w:r>
              <w:rPr>
                <w:rFonts w:hint="eastAsia" w:ascii="仿宋" w:hAnsi="仿宋" w:eastAsia="仿宋" w:cs="仿宋"/>
                <w:sz w:val="28"/>
                <w:szCs w:val="28"/>
              </w:rPr>
              <w:t>市新闻出版广电局、市民政局、市残联、市妇联按职责分工分别落实</w:t>
            </w:r>
          </w:p>
        </w:tc>
      </w:tr>
      <w:tr w14:paraId="2A87F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Borders>
              <w:top w:val="single" w:color="auto" w:sz="4" w:space="0"/>
              <w:left w:val="single" w:color="auto" w:sz="4" w:space="0"/>
              <w:bottom w:val="single" w:color="auto" w:sz="4" w:space="0"/>
              <w:right w:val="single" w:color="auto" w:sz="4" w:space="0"/>
            </w:tcBorders>
            <w:vAlign w:val="center"/>
          </w:tcPr>
          <w:p w14:paraId="7A371150">
            <w:pPr>
              <w:spacing w:line="520" w:lineRule="exact"/>
              <w:jc w:val="center"/>
              <w:rPr>
                <w:rFonts w:ascii="仿宋" w:hAnsi="仿宋" w:eastAsia="仿宋" w:cs="仿宋"/>
                <w:sz w:val="28"/>
                <w:szCs w:val="28"/>
              </w:rPr>
            </w:pPr>
            <w:r>
              <w:rPr>
                <w:rFonts w:hint="eastAsia" w:ascii="仿宋" w:hAnsi="仿宋" w:eastAsia="仿宋" w:cs="仿宋"/>
                <w:sz w:val="28"/>
                <w:szCs w:val="28"/>
              </w:rPr>
              <w:t>9</w:t>
            </w:r>
          </w:p>
        </w:tc>
        <w:tc>
          <w:tcPr>
            <w:tcW w:w="2189" w:type="dxa"/>
            <w:tcBorders>
              <w:top w:val="single" w:color="auto" w:sz="4" w:space="0"/>
              <w:left w:val="single" w:color="auto" w:sz="4" w:space="0"/>
              <w:bottom w:val="single" w:color="auto" w:sz="4" w:space="0"/>
              <w:right w:val="single" w:color="auto" w:sz="4" w:space="0"/>
            </w:tcBorders>
            <w:vAlign w:val="center"/>
          </w:tcPr>
          <w:p w14:paraId="7729E2EB">
            <w:pPr>
              <w:spacing w:line="520" w:lineRule="exact"/>
              <w:jc w:val="center"/>
              <w:rPr>
                <w:rFonts w:ascii="仿宋" w:hAnsi="仿宋" w:eastAsia="仿宋" w:cs="仿宋"/>
                <w:sz w:val="28"/>
                <w:szCs w:val="28"/>
              </w:rPr>
            </w:pPr>
            <w:r>
              <w:rPr>
                <w:rFonts w:hint="eastAsia" w:ascii="仿宋" w:hAnsi="仿宋" w:eastAsia="仿宋" w:cs="仿宋"/>
                <w:sz w:val="28"/>
                <w:szCs w:val="28"/>
              </w:rPr>
              <w:t>市审计局、</w:t>
            </w:r>
          </w:p>
          <w:p w14:paraId="633554C3">
            <w:pPr>
              <w:spacing w:line="520" w:lineRule="exact"/>
              <w:jc w:val="center"/>
              <w:rPr>
                <w:rFonts w:ascii="仿宋" w:hAnsi="仿宋" w:eastAsia="仿宋" w:cs="仿宋"/>
                <w:sz w:val="28"/>
                <w:szCs w:val="28"/>
              </w:rPr>
            </w:pPr>
            <w:r>
              <w:rPr>
                <w:rFonts w:hint="eastAsia" w:ascii="仿宋" w:hAnsi="仿宋" w:eastAsia="仿宋" w:cs="仿宋"/>
                <w:sz w:val="28"/>
                <w:szCs w:val="28"/>
              </w:rPr>
              <w:t>市财政局</w:t>
            </w:r>
          </w:p>
        </w:tc>
        <w:tc>
          <w:tcPr>
            <w:tcW w:w="6780" w:type="dxa"/>
            <w:tcBorders>
              <w:top w:val="single" w:color="auto" w:sz="4" w:space="0"/>
              <w:left w:val="single" w:color="auto" w:sz="4" w:space="0"/>
              <w:bottom w:val="single" w:color="auto" w:sz="4" w:space="0"/>
              <w:right w:val="single" w:color="auto" w:sz="4" w:space="0"/>
            </w:tcBorders>
          </w:tcPr>
          <w:p w14:paraId="6C97A96E">
            <w:pPr>
              <w:spacing w:line="520" w:lineRule="exact"/>
              <w:jc w:val="left"/>
              <w:rPr>
                <w:rFonts w:ascii="仿宋" w:hAnsi="仿宋" w:eastAsia="仿宋" w:cs="仿宋"/>
                <w:sz w:val="28"/>
                <w:szCs w:val="28"/>
              </w:rPr>
            </w:pPr>
            <w:r>
              <w:rPr>
                <w:rFonts w:hint="eastAsia" w:ascii="仿宋" w:hAnsi="仿宋" w:eastAsia="仿宋" w:cs="仿宋"/>
                <w:sz w:val="28"/>
                <w:szCs w:val="28"/>
              </w:rPr>
              <w:t xml:space="preserve">    加强对残疾儿童康复救助资金管理使用情况的监督检查。</w:t>
            </w:r>
          </w:p>
        </w:tc>
        <w:tc>
          <w:tcPr>
            <w:tcW w:w="4186" w:type="dxa"/>
            <w:tcBorders>
              <w:top w:val="single" w:color="auto" w:sz="4" w:space="0"/>
              <w:left w:val="single" w:color="auto" w:sz="4" w:space="0"/>
              <w:bottom w:val="single" w:color="auto" w:sz="4" w:space="0"/>
              <w:right w:val="single" w:color="auto" w:sz="4" w:space="0"/>
            </w:tcBorders>
          </w:tcPr>
          <w:p w14:paraId="41EE3227">
            <w:pPr>
              <w:spacing w:line="520" w:lineRule="exact"/>
              <w:jc w:val="center"/>
              <w:rPr>
                <w:rFonts w:ascii="仿宋" w:hAnsi="仿宋" w:eastAsia="仿宋" w:cs="仿宋"/>
                <w:sz w:val="28"/>
                <w:szCs w:val="28"/>
              </w:rPr>
            </w:pPr>
            <w:r>
              <w:rPr>
                <w:rFonts w:hint="eastAsia" w:ascii="仿宋" w:hAnsi="仿宋" w:eastAsia="仿宋" w:cs="仿宋"/>
                <w:sz w:val="28"/>
                <w:szCs w:val="28"/>
              </w:rPr>
              <w:t>市卫生计生委、市残联、</w:t>
            </w:r>
          </w:p>
        </w:tc>
      </w:tr>
    </w:tbl>
    <w:p w14:paraId="15DF31BB"/>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A1932"/>
    <w:rsid w:val="00036258"/>
    <w:rsid w:val="00EA1932"/>
    <w:rsid w:val="5B654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1400</Words>
  <Characters>1400</Characters>
  <Lines>11</Lines>
  <Paragraphs>3</Paragraphs>
  <TotalTime>1</TotalTime>
  <ScaleCrop>false</ScaleCrop>
  <LinksUpToDate>false</LinksUpToDate>
  <CharactersWithSpaces>1509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2018-12-10T05:50:00Z</dcterms:created>
  <dc:creator>User</dc:creator>
  <cp:lastModifiedBy>C</cp:lastModifiedBy>
  <dcterms:modified xsi:type="dcterms:W3CDTF">2025-06-23T07:48:11Z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eyJoZGlkIjoiNTkzZDBlZDM2MGM2MGIwNTM2YTdmNzlhNWJmNTVjM2IiLCJ1c2VySWQiOiIyMDMyMzcxNjUifQ==</vt:lpwstr>
  </property>
  <property fmtid="{D5CDD505-2E9C-101B-9397-08002B2CF9AE}" pid="3" name="KSOProductBuildVer">
    <vt:lpwstr>2052-12.1.0.21541</vt:lpwstr>
  </property>
  <property fmtid="{D5CDD505-2E9C-101B-9397-08002B2CF9AE}" pid="4" name="ICV">
    <vt:lpwstr>CF6EE1981BA04AD493DC8BC2940A95C0_12</vt:lpwstr>
  </property>
</Properties>
</file>